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86FA" w14:textId="77777777" w:rsidR="00E629D7" w:rsidRDefault="00E629D7" w:rsidP="00A851E7">
      <w:pPr>
        <w:rPr>
          <w:rFonts w:ascii="Arial" w:hAnsi="Arial" w:cs="Arial"/>
          <w:b/>
          <w:sz w:val="36"/>
          <w:szCs w:val="36"/>
          <w:u w:color="FF0000"/>
        </w:rPr>
      </w:pPr>
      <w:bookmarkStart w:id="0" w:name="_Hlk176340836"/>
      <w:bookmarkStart w:id="1" w:name="_Hlk196914385"/>
    </w:p>
    <w:p w14:paraId="7A50789E" w14:textId="3AEF4F72" w:rsidR="00B156A1" w:rsidRPr="00B156A1"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bookmarkStart w:id="2" w:name="_Hlk207718015"/>
      <w:r w:rsidRPr="00E60A07">
        <w:rPr>
          <w:rFonts w:ascii="Arial" w:hAnsi="Arial" w:cs="Arial"/>
          <w:b/>
          <w:bCs/>
          <w:color w:val="000000" w:themeColor="text1"/>
          <w:sz w:val="40"/>
          <w:szCs w:val="40"/>
        </w:rPr>
        <w:t>Accessibility Advisory Committee (AAC)</w:t>
      </w:r>
    </w:p>
    <w:p w14:paraId="7C302FF1" w14:textId="0F1CFB26" w:rsidR="00B156A1" w:rsidRPr="0098188A" w:rsidRDefault="00B156A1" w:rsidP="00B156A1">
      <w:pPr>
        <w:tabs>
          <w:tab w:val="left" w:pos="3780"/>
          <w:tab w:val="left" w:pos="5220"/>
        </w:tabs>
        <w:spacing w:line="230" w:lineRule="auto"/>
        <w:ind w:right="252"/>
        <w:rPr>
          <w:rFonts w:ascii="Arial" w:hAnsi="Arial" w:cs="Arial"/>
          <w:b/>
          <w:bCs/>
          <w:color w:val="000000" w:themeColor="text1"/>
          <w:spacing w:val="-8"/>
          <w:w w:val="105"/>
          <w:sz w:val="36"/>
          <w:szCs w:val="36"/>
        </w:rPr>
      </w:pPr>
      <w:r w:rsidRPr="00AB5A14">
        <w:rPr>
          <w:rFonts w:ascii="Arial" w:hAnsi="Arial" w:cs="Arial"/>
          <w:b/>
          <w:bCs/>
          <w:color w:val="000000" w:themeColor="text1"/>
          <w:spacing w:val="-8"/>
          <w:w w:val="105"/>
          <w:sz w:val="36"/>
          <w:szCs w:val="36"/>
        </w:rPr>
        <w:t>Thursday,</w:t>
      </w:r>
      <w:r w:rsidR="00314790">
        <w:rPr>
          <w:rFonts w:ascii="Arial" w:hAnsi="Arial" w:cs="Arial"/>
          <w:b/>
          <w:bCs/>
          <w:color w:val="000000" w:themeColor="text1"/>
          <w:spacing w:val="-8"/>
          <w:w w:val="105"/>
          <w:sz w:val="36"/>
          <w:szCs w:val="36"/>
        </w:rPr>
        <w:t xml:space="preserve"> </w:t>
      </w:r>
      <w:r w:rsidR="00B64206">
        <w:rPr>
          <w:rFonts w:ascii="Arial" w:hAnsi="Arial" w:cs="Arial"/>
          <w:b/>
          <w:bCs/>
          <w:color w:val="000000" w:themeColor="text1"/>
          <w:spacing w:val="-8"/>
          <w:w w:val="105"/>
          <w:sz w:val="36"/>
          <w:szCs w:val="36"/>
        </w:rPr>
        <w:t>November</w:t>
      </w:r>
      <w:r>
        <w:rPr>
          <w:rFonts w:ascii="Arial" w:hAnsi="Arial" w:cs="Arial"/>
          <w:b/>
          <w:bCs/>
          <w:color w:val="000000" w:themeColor="text1"/>
          <w:spacing w:val="-8"/>
          <w:w w:val="105"/>
          <w:sz w:val="36"/>
          <w:szCs w:val="36"/>
        </w:rPr>
        <w:t xml:space="preserve"> </w:t>
      </w:r>
      <w:r w:rsidR="00D137EE">
        <w:rPr>
          <w:rFonts w:ascii="Arial" w:hAnsi="Arial" w:cs="Arial"/>
          <w:b/>
          <w:bCs/>
          <w:color w:val="000000" w:themeColor="text1"/>
          <w:spacing w:val="-8"/>
          <w:w w:val="105"/>
          <w:sz w:val="36"/>
          <w:szCs w:val="36"/>
        </w:rPr>
        <w:t>1</w:t>
      </w:r>
      <w:r w:rsidR="00B64206">
        <w:rPr>
          <w:rFonts w:ascii="Arial" w:hAnsi="Arial" w:cs="Arial"/>
          <w:b/>
          <w:bCs/>
          <w:color w:val="000000" w:themeColor="text1"/>
          <w:spacing w:val="-8"/>
          <w:w w:val="105"/>
          <w:sz w:val="36"/>
          <w:szCs w:val="36"/>
        </w:rPr>
        <w:t>3</w:t>
      </w:r>
      <w:r>
        <w:rPr>
          <w:rFonts w:ascii="Arial" w:hAnsi="Arial" w:cs="Arial"/>
          <w:b/>
          <w:bCs/>
          <w:color w:val="000000" w:themeColor="text1"/>
          <w:spacing w:val="-8"/>
          <w:w w:val="105"/>
          <w:sz w:val="36"/>
          <w:szCs w:val="36"/>
        </w:rPr>
        <w:t>, 202</w:t>
      </w:r>
      <w:r w:rsidR="00EE05CA">
        <w:rPr>
          <w:rFonts w:ascii="Arial" w:hAnsi="Arial" w:cs="Arial"/>
          <w:b/>
          <w:bCs/>
          <w:color w:val="000000" w:themeColor="text1"/>
          <w:spacing w:val="-8"/>
          <w:w w:val="105"/>
          <w:sz w:val="36"/>
          <w:szCs w:val="36"/>
        </w:rPr>
        <w:t xml:space="preserve">5 </w:t>
      </w:r>
      <w:r w:rsidRPr="00AB5A14">
        <w:rPr>
          <w:rFonts w:ascii="Arial" w:hAnsi="Arial" w:cs="Arial"/>
          <w:b/>
          <w:bCs/>
          <w:color w:val="000000" w:themeColor="text1"/>
          <w:spacing w:val="-8"/>
          <w:w w:val="105"/>
          <w:sz w:val="36"/>
          <w:szCs w:val="36"/>
        </w:rPr>
        <w:t>– 1:</w:t>
      </w:r>
      <w:r w:rsidR="00C72107">
        <w:rPr>
          <w:rFonts w:ascii="Arial" w:hAnsi="Arial" w:cs="Arial"/>
          <w:b/>
          <w:bCs/>
          <w:color w:val="000000" w:themeColor="text1"/>
          <w:spacing w:val="-8"/>
          <w:w w:val="105"/>
          <w:sz w:val="36"/>
          <w:szCs w:val="36"/>
        </w:rPr>
        <w:t>0</w:t>
      </w:r>
      <w:r w:rsidRPr="00AB5A14">
        <w:rPr>
          <w:rFonts w:ascii="Arial" w:hAnsi="Arial" w:cs="Arial"/>
          <w:b/>
          <w:bCs/>
          <w:color w:val="000000" w:themeColor="text1"/>
          <w:spacing w:val="-8"/>
          <w:w w:val="105"/>
          <w:sz w:val="36"/>
          <w:szCs w:val="36"/>
        </w:rPr>
        <w:t xml:space="preserve">0 </w:t>
      </w:r>
      <w:r w:rsidR="00C72107">
        <w:rPr>
          <w:rFonts w:ascii="Arial" w:hAnsi="Arial" w:cs="Arial"/>
          <w:b/>
          <w:bCs/>
          <w:color w:val="000000" w:themeColor="text1"/>
          <w:spacing w:val="-8"/>
          <w:w w:val="105"/>
          <w:sz w:val="36"/>
          <w:szCs w:val="36"/>
        </w:rPr>
        <w:t>P</w:t>
      </w:r>
      <w:r w:rsidRPr="00AB5A14">
        <w:rPr>
          <w:rFonts w:ascii="Arial" w:hAnsi="Arial" w:cs="Arial"/>
          <w:b/>
          <w:bCs/>
          <w:color w:val="000000" w:themeColor="text1"/>
          <w:spacing w:val="-8"/>
          <w:w w:val="105"/>
          <w:sz w:val="36"/>
          <w:szCs w:val="36"/>
        </w:rPr>
        <w:t>M</w:t>
      </w:r>
    </w:p>
    <w:p w14:paraId="5FAC3C24" w14:textId="77777777" w:rsidR="00B156A1" w:rsidRPr="0098188A" w:rsidRDefault="00B156A1" w:rsidP="00B156A1">
      <w:pPr>
        <w:pBdr>
          <w:top w:val="single" w:sz="4" w:space="7" w:color="000000"/>
          <w:between w:val="single" w:sz="4" w:space="6" w:color="000000"/>
        </w:pBdr>
        <w:spacing w:before="8" w:line="204" w:lineRule="auto"/>
        <w:rPr>
          <w:rFonts w:ascii="Arial" w:eastAsiaTheme="minorHAnsi" w:hAnsi="Arial" w:cs="Arial"/>
          <w:color w:val="000000"/>
          <w:sz w:val="32"/>
          <w:szCs w:val="32"/>
        </w:rPr>
      </w:pPr>
    </w:p>
    <w:p w14:paraId="1283E890" w14:textId="77777777" w:rsidR="008C3FF5" w:rsidRPr="00556579" w:rsidRDefault="008C3FF5" w:rsidP="008C3FF5">
      <w:pPr>
        <w:pStyle w:val="Default"/>
        <w:jc w:val="center"/>
        <w:rPr>
          <w:sz w:val="44"/>
          <w:szCs w:val="44"/>
        </w:rPr>
      </w:pPr>
      <w:r w:rsidRPr="00556579">
        <w:rPr>
          <w:b/>
          <w:bCs/>
          <w:sz w:val="40"/>
          <w:szCs w:val="40"/>
        </w:rPr>
        <w:t>TO JOIN THE VIRTUAL MEETING, LOG ON TO THE FOLLOWING ADDRESS THROUGH YOUR PREFFERED BROWSER:</w:t>
      </w:r>
      <w:r w:rsidRPr="00556579">
        <w:rPr>
          <w:sz w:val="44"/>
          <w:szCs w:val="44"/>
        </w:rPr>
        <w:t xml:space="preserve"> </w:t>
      </w:r>
    </w:p>
    <w:p w14:paraId="697D8944" w14:textId="77777777" w:rsidR="008C3FF5" w:rsidRPr="00556579" w:rsidRDefault="008C3FF5" w:rsidP="008C3FF5">
      <w:pPr>
        <w:pStyle w:val="Default"/>
        <w:jc w:val="center"/>
        <w:rPr>
          <w:sz w:val="44"/>
          <w:szCs w:val="44"/>
        </w:rPr>
      </w:pPr>
    </w:p>
    <w:p w14:paraId="0976533D" w14:textId="7E3B3272" w:rsidR="00503514" w:rsidRPr="00D137EE" w:rsidRDefault="00D137EE" w:rsidP="008C3FF5">
      <w:pPr>
        <w:pStyle w:val="Default"/>
        <w:jc w:val="center"/>
        <w:rPr>
          <w:sz w:val="48"/>
          <w:szCs w:val="48"/>
        </w:rPr>
      </w:pPr>
      <w:hyperlink r:id="rId8" w:history="1">
        <w:r w:rsidRPr="00D137EE">
          <w:rPr>
            <w:rStyle w:val="Hyperlink"/>
            <w:sz w:val="48"/>
            <w:szCs w:val="48"/>
          </w:rPr>
          <w:t>https://www.zoomgov.com/j/1608154748</w:t>
        </w:r>
      </w:hyperlink>
    </w:p>
    <w:p w14:paraId="468FF17C" w14:textId="77777777" w:rsidR="00D137EE" w:rsidRPr="00556579" w:rsidRDefault="00D137EE" w:rsidP="008C3FF5">
      <w:pPr>
        <w:pStyle w:val="Default"/>
        <w:jc w:val="center"/>
        <w:rPr>
          <w:sz w:val="44"/>
          <w:szCs w:val="44"/>
        </w:rPr>
      </w:pPr>
    </w:p>
    <w:p w14:paraId="5A8598E7" w14:textId="77777777" w:rsidR="008C3FF5" w:rsidRPr="00556579" w:rsidRDefault="008C3FF5" w:rsidP="008C3FF5">
      <w:pPr>
        <w:pStyle w:val="Default"/>
        <w:jc w:val="center"/>
        <w:rPr>
          <w:b/>
          <w:bCs/>
          <w:sz w:val="52"/>
          <w:szCs w:val="52"/>
        </w:rPr>
      </w:pPr>
      <w:r w:rsidRPr="00556579">
        <w:rPr>
          <w:b/>
          <w:bCs/>
          <w:sz w:val="52"/>
          <w:szCs w:val="52"/>
        </w:rPr>
        <w:t>FOR TELEPHONE ACCESS DIAL</w:t>
      </w:r>
    </w:p>
    <w:p w14:paraId="5247C782" w14:textId="77777777" w:rsidR="008C3FF5" w:rsidRPr="00556579" w:rsidRDefault="008C3FF5" w:rsidP="008C3FF5">
      <w:pPr>
        <w:pStyle w:val="Default"/>
        <w:jc w:val="center"/>
        <w:rPr>
          <w:sz w:val="48"/>
          <w:szCs w:val="48"/>
        </w:rPr>
      </w:pPr>
      <w:r w:rsidRPr="00556579">
        <w:rPr>
          <w:sz w:val="48"/>
          <w:szCs w:val="48"/>
        </w:rPr>
        <w:t>(669) 900 9128</w:t>
      </w:r>
    </w:p>
    <w:p w14:paraId="26BDAE27" w14:textId="77777777" w:rsidR="008C3FF5" w:rsidRPr="00556579" w:rsidRDefault="008C3FF5" w:rsidP="008C3FF5">
      <w:pPr>
        <w:pStyle w:val="Default"/>
        <w:rPr>
          <w:sz w:val="48"/>
          <w:szCs w:val="48"/>
        </w:rPr>
      </w:pPr>
    </w:p>
    <w:p w14:paraId="55CEE589" w14:textId="77777777" w:rsidR="008C3FF5" w:rsidRPr="00556579" w:rsidRDefault="008C3FF5" w:rsidP="008C3FF5">
      <w:pPr>
        <w:pStyle w:val="Default"/>
        <w:jc w:val="center"/>
        <w:rPr>
          <w:sz w:val="52"/>
          <w:szCs w:val="52"/>
        </w:rPr>
      </w:pPr>
      <w:r w:rsidRPr="00556579">
        <w:rPr>
          <w:b/>
          <w:bCs/>
          <w:sz w:val="52"/>
          <w:szCs w:val="52"/>
        </w:rPr>
        <w:t>When prompted enter Meeting ID:</w:t>
      </w:r>
    </w:p>
    <w:p w14:paraId="0043BD64" w14:textId="48539C62" w:rsidR="00F705EF" w:rsidRDefault="00D137EE" w:rsidP="008C3FF5">
      <w:pPr>
        <w:pStyle w:val="Default"/>
        <w:jc w:val="center"/>
        <w:rPr>
          <w:rFonts w:ascii="Calibri" w:hAnsi="Calibri"/>
          <w:sz w:val="52"/>
          <w:szCs w:val="52"/>
        </w:rPr>
      </w:pPr>
      <w:r w:rsidRPr="00D137EE">
        <w:rPr>
          <w:rFonts w:ascii="Calibri" w:hAnsi="Calibri"/>
          <w:sz w:val="52"/>
          <w:szCs w:val="52"/>
        </w:rPr>
        <w:t>160 815 4748</w:t>
      </w:r>
    </w:p>
    <w:p w14:paraId="72E6FA7A" w14:textId="77777777" w:rsidR="00D137EE" w:rsidRPr="00556579" w:rsidRDefault="00D137EE" w:rsidP="008C3FF5">
      <w:pPr>
        <w:pStyle w:val="Default"/>
        <w:jc w:val="center"/>
        <w:rPr>
          <w:sz w:val="32"/>
          <w:szCs w:val="32"/>
        </w:rPr>
      </w:pPr>
    </w:p>
    <w:p w14:paraId="0D48FCF4" w14:textId="77777777" w:rsidR="008C3FF5" w:rsidRPr="00556579" w:rsidRDefault="008C3FF5" w:rsidP="008C3FF5">
      <w:pPr>
        <w:pStyle w:val="Default"/>
        <w:jc w:val="center"/>
        <w:rPr>
          <w:sz w:val="32"/>
          <w:szCs w:val="32"/>
        </w:rPr>
      </w:pPr>
      <w:r w:rsidRPr="00556579">
        <w:rPr>
          <w:sz w:val="32"/>
          <w:szCs w:val="32"/>
        </w:rPr>
        <w:t>CAPTIONS ARE AVAILABLE THROUGH ZOOM LIVE CAPTIONING</w:t>
      </w:r>
    </w:p>
    <w:p w14:paraId="441CC327" w14:textId="77777777" w:rsidR="008C3FF5" w:rsidRPr="00556579" w:rsidRDefault="008C3FF5" w:rsidP="008C3FF5">
      <w:pPr>
        <w:pStyle w:val="Default"/>
        <w:jc w:val="center"/>
        <w:rPr>
          <w:sz w:val="32"/>
          <w:szCs w:val="32"/>
        </w:rPr>
      </w:pPr>
    </w:p>
    <w:p w14:paraId="1E7796F2" w14:textId="77777777" w:rsidR="008C3FF5" w:rsidRPr="00556579" w:rsidRDefault="008C3FF5" w:rsidP="008C3FF5">
      <w:pPr>
        <w:pStyle w:val="Default"/>
        <w:jc w:val="center"/>
        <w:rPr>
          <w:sz w:val="32"/>
          <w:szCs w:val="32"/>
        </w:rPr>
      </w:pPr>
      <w:r w:rsidRPr="00556579">
        <w:rPr>
          <w:b/>
          <w:bCs/>
          <w:sz w:val="32"/>
          <w:szCs w:val="32"/>
        </w:rPr>
        <w:t>TO ACCESS REAL TIME LIVE CAPTIONS PLEASE LOG ON TO:</w:t>
      </w:r>
    </w:p>
    <w:p w14:paraId="6CE68B57" w14:textId="77777777" w:rsidR="008C3FF5" w:rsidRDefault="008C3FF5" w:rsidP="008C3FF5">
      <w:pPr>
        <w:spacing w:before="252"/>
        <w:jc w:val="center"/>
        <w:rPr>
          <w:rFonts w:ascii="Arial" w:hAnsi="Arial" w:cs="Arial"/>
          <w:b/>
          <w:bCs/>
          <w:color w:val="000000" w:themeColor="text1"/>
          <w:spacing w:val="-8"/>
          <w:w w:val="110"/>
          <w:sz w:val="32"/>
          <w:szCs w:val="32"/>
        </w:rPr>
      </w:pPr>
      <w:hyperlink r:id="rId9" w:history="1">
        <w:r w:rsidRPr="00556579">
          <w:rPr>
            <w:rStyle w:val="Hyperlink"/>
            <w:rFonts w:ascii="Arial" w:hAnsi="Arial" w:cs="Arial"/>
            <w:b/>
            <w:bCs/>
            <w:spacing w:val="-8"/>
            <w:w w:val="110"/>
            <w:sz w:val="32"/>
            <w:szCs w:val="32"/>
          </w:rPr>
          <w:t>https://www.streamtext.net/player?event=Metro_AAC</w:t>
        </w:r>
      </w:hyperlink>
    </w:p>
    <w:p w14:paraId="2575506C" w14:textId="2CCCA10B" w:rsidR="00B156A1" w:rsidRDefault="00B156A1" w:rsidP="00B156A1">
      <w:pPr>
        <w:spacing w:before="252"/>
        <w:rPr>
          <w:rFonts w:ascii="Arial" w:hAnsi="Arial" w:cs="Arial"/>
          <w:b/>
          <w:bCs/>
          <w:color w:val="000000" w:themeColor="text1"/>
          <w:spacing w:val="-8"/>
          <w:w w:val="110"/>
          <w:sz w:val="40"/>
          <w:szCs w:val="40"/>
        </w:rPr>
      </w:pPr>
    </w:p>
    <w:p w14:paraId="414AF651" w14:textId="77777777" w:rsidR="00067EA9" w:rsidRDefault="00067EA9" w:rsidP="00B156A1">
      <w:pPr>
        <w:spacing w:before="252"/>
        <w:rPr>
          <w:rFonts w:ascii="Arial" w:hAnsi="Arial" w:cs="Arial"/>
          <w:b/>
          <w:bCs/>
          <w:color w:val="000000" w:themeColor="text1"/>
          <w:spacing w:val="-8"/>
          <w:w w:val="110"/>
          <w:sz w:val="40"/>
          <w:szCs w:val="40"/>
        </w:rPr>
      </w:pPr>
    </w:p>
    <w:p w14:paraId="209B12DB" w14:textId="77777777" w:rsidR="00B156A1" w:rsidRDefault="00B156A1" w:rsidP="00B156A1">
      <w:pPr>
        <w:spacing w:before="252"/>
        <w:rPr>
          <w:rFonts w:ascii="Arial" w:hAnsi="Arial" w:cs="Arial"/>
          <w:b/>
          <w:bCs/>
          <w:color w:val="000000" w:themeColor="text1"/>
          <w:spacing w:val="-8"/>
          <w:w w:val="110"/>
          <w:sz w:val="40"/>
          <w:szCs w:val="40"/>
        </w:rPr>
      </w:pPr>
    </w:p>
    <w:p w14:paraId="782F2A4E" w14:textId="77777777" w:rsidR="00B156A1" w:rsidRDefault="00B156A1" w:rsidP="00B156A1">
      <w:pPr>
        <w:spacing w:before="252"/>
        <w:rPr>
          <w:rFonts w:ascii="Arial" w:hAnsi="Arial" w:cs="Arial"/>
          <w:b/>
          <w:bCs/>
          <w:color w:val="000000" w:themeColor="text1"/>
          <w:spacing w:val="-8"/>
          <w:w w:val="110"/>
          <w:sz w:val="40"/>
          <w:szCs w:val="40"/>
        </w:rPr>
      </w:pPr>
    </w:p>
    <w:p w14:paraId="4CFDDD9D" w14:textId="77777777" w:rsidR="00C225D6" w:rsidRPr="00B156A1" w:rsidRDefault="00C225D6" w:rsidP="00C225D6">
      <w:pPr>
        <w:widowControl/>
        <w:kinsoku/>
        <w:textAlignment w:val="baseline"/>
        <w:rPr>
          <w:rFonts w:ascii="Calibri" w:hAnsi="Calibri"/>
          <w:color w:val="000000"/>
        </w:rPr>
      </w:pPr>
      <w:bookmarkStart w:id="3" w:name="_Hlk73544550"/>
      <w:r w:rsidRPr="00156822">
        <w:rPr>
          <w:rFonts w:ascii="Arial" w:hAnsi="Arial" w:cs="Arial"/>
          <w:b/>
          <w:bCs/>
          <w:color w:val="000000" w:themeColor="text1"/>
          <w:spacing w:val="-8"/>
          <w:w w:val="110"/>
          <w:sz w:val="40"/>
          <w:szCs w:val="40"/>
        </w:rPr>
        <w:t>AGENDA</w:t>
      </w:r>
    </w:p>
    <w:p w14:paraId="040E992B" w14:textId="77777777" w:rsidR="003C3674" w:rsidRPr="00156822" w:rsidRDefault="003C3674" w:rsidP="003C3674">
      <w:pPr>
        <w:spacing w:before="252"/>
        <w:rPr>
          <w:rFonts w:ascii="Arial" w:hAnsi="Arial" w:cs="Arial"/>
          <w:color w:val="000000" w:themeColor="text1"/>
          <w:sz w:val="36"/>
          <w:szCs w:val="40"/>
        </w:rPr>
      </w:pPr>
      <w:bookmarkStart w:id="4" w:name="_Hlk78803336"/>
      <w:bookmarkStart w:id="5" w:name="_Hlk136429211"/>
      <w:bookmarkEnd w:id="3"/>
      <w:r w:rsidRPr="00156822">
        <w:rPr>
          <w:rFonts w:ascii="Arial" w:hAnsi="Arial" w:cs="Arial"/>
          <w:color w:val="000000" w:themeColor="text1"/>
          <w:sz w:val="36"/>
          <w:szCs w:val="40"/>
        </w:rPr>
        <w:t xml:space="preserve">Accessibility Advisory Committee (AAC) </w:t>
      </w:r>
    </w:p>
    <w:tbl>
      <w:tblPr>
        <w:tblpPr w:leftFromText="180" w:rightFromText="180" w:vertAnchor="text" w:horzAnchor="margin" w:tblpX="-160" w:tblpY="109"/>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3"/>
        <w:gridCol w:w="5130"/>
        <w:gridCol w:w="4048"/>
      </w:tblGrid>
      <w:tr w:rsidR="003C3674" w:rsidRPr="00EE1E6A" w14:paraId="77D020FC" w14:textId="77777777" w:rsidTr="00426232">
        <w:trPr>
          <w:trHeight w:hRule="exact" w:val="1184"/>
        </w:trPr>
        <w:tc>
          <w:tcPr>
            <w:tcW w:w="284" w:type="pct"/>
            <w:vAlign w:val="center"/>
          </w:tcPr>
          <w:p w14:paraId="3F16B766" w14:textId="77777777" w:rsidR="003C3674" w:rsidRPr="004B7EEF" w:rsidRDefault="003C3674">
            <w:pPr>
              <w:ind w:left="5"/>
              <w:jc w:val="center"/>
              <w:rPr>
                <w:rFonts w:ascii="Arial" w:hAnsi="Arial" w:cs="Arial"/>
                <w:color w:val="000000" w:themeColor="text1"/>
                <w:spacing w:val="5"/>
                <w:sz w:val="36"/>
                <w:szCs w:val="36"/>
              </w:rPr>
            </w:pPr>
            <w:r w:rsidRPr="004B7EEF">
              <w:rPr>
                <w:rFonts w:ascii="Arial" w:hAnsi="Arial" w:cs="Arial"/>
                <w:color w:val="000000" w:themeColor="text1"/>
                <w:spacing w:val="5"/>
                <w:sz w:val="36"/>
                <w:szCs w:val="36"/>
              </w:rPr>
              <w:t>1</w:t>
            </w:r>
          </w:p>
        </w:tc>
        <w:tc>
          <w:tcPr>
            <w:tcW w:w="2636" w:type="pct"/>
            <w:vAlign w:val="center"/>
          </w:tcPr>
          <w:p w14:paraId="6586A768" w14:textId="77777777" w:rsidR="003C3674" w:rsidRPr="004B7EEF" w:rsidRDefault="003C3674">
            <w:pPr>
              <w:spacing w:before="120"/>
              <w:ind w:left="108" w:right="-144"/>
              <w:rPr>
                <w:rFonts w:ascii="Arial" w:hAnsi="Arial" w:cs="Arial"/>
                <w:color w:val="000000" w:themeColor="text1"/>
                <w:spacing w:val="-3"/>
                <w:sz w:val="36"/>
                <w:szCs w:val="36"/>
              </w:rPr>
            </w:pPr>
            <w:r w:rsidRPr="004B7EEF">
              <w:rPr>
                <w:rFonts w:ascii="Arial" w:hAnsi="Arial" w:cs="Arial"/>
                <w:color w:val="000000" w:themeColor="text1"/>
                <w:spacing w:val="-3"/>
                <w:sz w:val="36"/>
                <w:szCs w:val="36"/>
              </w:rPr>
              <w:t xml:space="preserve">Member and Staff Introductions </w:t>
            </w:r>
          </w:p>
          <w:p w14:paraId="79D13B70" w14:textId="77777777" w:rsidR="003C3674" w:rsidRPr="004B7EEF" w:rsidRDefault="003C3674">
            <w:pPr>
              <w:ind w:left="108" w:right="140"/>
              <w:rPr>
                <w:rFonts w:ascii="Arial" w:hAnsi="Arial" w:cs="Arial"/>
                <w:color w:val="000000" w:themeColor="text1"/>
                <w:spacing w:val="-3"/>
                <w:sz w:val="36"/>
                <w:szCs w:val="36"/>
              </w:rPr>
            </w:pPr>
            <w:r w:rsidRPr="004B7EEF">
              <w:rPr>
                <w:rFonts w:ascii="Arial" w:hAnsi="Arial" w:cs="Arial"/>
                <w:color w:val="000000" w:themeColor="text1"/>
                <w:spacing w:val="-3"/>
                <w:sz w:val="36"/>
                <w:szCs w:val="36"/>
              </w:rPr>
              <w:t>Housekeeping Items</w:t>
            </w:r>
          </w:p>
          <w:p w14:paraId="6AE21EC9" w14:textId="77777777" w:rsidR="003C3674" w:rsidRPr="004B7EEF" w:rsidRDefault="003C3674">
            <w:pPr>
              <w:ind w:left="108" w:right="140"/>
              <w:rPr>
                <w:rFonts w:ascii="Arial" w:hAnsi="Arial" w:cs="Arial"/>
                <w:color w:val="000000" w:themeColor="text1"/>
                <w:spacing w:val="-3"/>
                <w:sz w:val="36"/>
                <w:szCs w:val="36"/>
              </w:rPr>
            </w:pPr>
          </w:p>
        </w:tc>
        <w:tc>
          <w:tcPr>
            <w:tcW w:w="2080" w:type="pct"/>
            <w:vAlign w:val="center"/>
          </w:tcPr>
          <w:p w14:paraId="7FC402D2" w14:textId="32131D02" w:rsidR="003C3674" w:rsidRPr="004B7EEF" w:rsidRDefault="003C3674">
            <w:pPr>
              <w:spacing w:before="120"/>
              <w:ind w:left="72" w:right="828"/>
              <w:rPr>
                <w:rFonts w:ascii="Arial" w:hAnsi="Arial" w:cs="Arial"/>
                <w:color w:val="000000" w:themeColor="text1"/>
                <w:sz w:val="36"/>
                <w:szCs w:val="36"/>
              </w:rPr>
            </w:pPr>
            <w:r w:rsidRPr="004B7EEF">
              <w:rPr>
                <w:rFonts w:ascii="Arial" w:hAnsi="Arial" w:cs="Arial"/>
                <w:color w:val="000000" w:themeColor="text1"/>
                <w:sz w:val="36"/>
                <w:szCs w:val="36"/>
              </w:rPr>
              <w:t>1:</w:t>
            </w:r>
            <w:r>
              <w:rPr>
                <w:rFonts w:ascii="Arial" w:hAnsi="Arial" w:cs="Arial"/>
                <w:color w:val="000000" w:themeColor="text1"/>
                <w:sz w:val="36"/>
                <w:szCs w:val="36"/>
              </w:rPr>
              <w:t>0</w:t>
            </w:r>
            <w:r w:rsidRPr="004B7EEF">
              <w:rPr>
                <w:rFonts w:ascii="Arial" w:hAnsi="Arial" w:cs="Arial"/>
                <w:color w:val="000000" w:themeColor="text1"/>
                <w:sz w:val="36"/>
                <w:szCs w:val="36"/>
              </w:rPr>
              <w:t>0 – 1:</w:t>
            </w:r>
            <w:r w:rsidR="00F2140F">
              <w:rPr>
                <w:rFonts w:ascii="Arial" w:hAnsi="Arial" w:cs="Arial"/>
                <w:color w:val="000000" w:themeColor="text1"/>
                <w:sz w:val="36"/>
                <w:szCs w:val="36"/>
              </w:rPr>
              <w:t>1</w:t>
            </w:r>
            <w:r w:rsidR="00C57EEA">
              <w:rPr>
                <w:rFonts w:ascii="Arial" w:hAnsi="Arial" w:cs="Arial"/>
                <w:color w:val="000000" w:themeColor="text1"/>
                <w:sz w:val="36"/>
                <w:szCs w:val="36"/>
              </w:rPr>
              <w:t>5</w:t>
            </w:r>
            <w:r w:rsidRPr="004B7EEF">
              <w:rPr>
                <w:rFonts w:ascii="Arial" w:hAnsi="Arial" w:cs="Arial"/>
                <w:color w:val="000000" w:themeColor="text1"/>
                <w:sz w:val="36"/>
                <w:szCs w:val="36"/>
              </w:rPr>
              <w:t xml:space="preserve"> </w:t>
            </w:r>
            <w:r>
              <w:rPr>
                <w:rFonts w:ascii="Arial" w:hAnsi="Arial" w:cs="Arial"/>
                <w:color w:val="000000" w:themeColor="text1"/>
                <w:sz w:val="36"/>
                <w:szCs w:val="36"/>
              </w:rPr>
              <w:t>p</w:t>
            </w:r>
            <w:r w:rsidRPr="004B7EEF">
              <w:rPr>
                <w:rFonts w:ascii="Arial" w:hAnsi="Arial" w:cs="Arial"/>
                <w:color w:val="000000" w:themeColor="text1"/>
                <w:sz w:val="36"/>
                <w:szCs w:val="36"/>
              </w:rPr>
              <w:t>m</w:t>
            </w:r>
          </w:p>
          <w:p w14:paraId="1DAD3198" w14:textId="10D61CC7" w:rsidR="003C3674" w:rsidRPr="004B7EEF" w:rsidRDefault="0036631B">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003C3674" w:rsidRPr="004B7EEF">
              <w:rPr>
                <w:rFonts w:ascii="Arial" w:hAnsi="Arial" w:cs="Arial"/>
                <w:color w:val="000000" w:themeColor="text1"/>
                <w:spacing w:val="-3"/>
                <w:sz w:val="36"/>
                <w:szCs w:val="36"/>
              </w:rPr>
              <w:t>, Chair</w:t>
            </w:r>
          </w:p>
          <w:p w14:paraId="18545F13" w14:textId="77777777" w:rsidR="003C3674" w:rsidRPr="004B7EEF" w:rsidRDefault="003C3674">
            <w:pPr>
              <w:ind w:left="72" w:right="-31"/>
              <w:rPr>
                <w:rFonts w:ascii="Arial" w:hAnsi="Arial" w:cs="Arial"/>
                <w:color w:val="000000" w:themeColor="text1"/>
                <w:spacing w:val="-3"/>
                <w:sz w:val="36"/>
                <w:szCs w:val="36"/>
              </w:rPr>
            </w:pPr>
          </w:p>
        </w:tc>
      </w:tr>
      <w:tr w:rsidR="003C3674" w:rsidRPr="00EE1E6A" w14:paraId="37B87442" w14:textId="77777777" w:rsidTr="00426232">
        <w:trPr>
          <w:trHeight w:hRule="exact" w:val="1884"/>
        </w:trPr>
        <w:tc>
          <w:tcPr>
            <w:tcW w:w="284" w:type="pct"/>
            <w:vAlign w:val="center"/>
          </w:tcPr>
          <w:p w14:paraId="068E4F86" w14:textId="77777777" w:rsidR="003C3674" w:rsidRPr="002D1ABA" w:rsidRDefault="003C3674">
            <w:pPr>
              <w:ind w:left="5"/>
              <w:jc w:val="center"/>
              <w:rPr>
                <w:rFonts w:ascii="Arial" w:hAnsi="Arial" w:cs="Arial"/>
                <w:color w:val="000000" w:themeColor="text1"/>
                <w:spacing w:val="-1"/>
                <w:sz w:val="36"/>
                <w:szCs w:val="36"/>
              </w:rPr>
            </w:pPr>
            <w:r>
              <w:rPr>
                <w:rFonts w:ascii="Arial" w:hAnsi="Arial" w:cs="Arial"/>
                <w:color w:val="000000" w:themeColor="text1"/>
                <w:spacing w:val="-1"/>
                <w:sz w:val="36"/>
                <w:szCs w:val="36"/>
              </w:rPr>
              <w:t>2</w:t>
            </w:r>
          </w:p>
        </w:tc>
        <w:tc>
          <w:tcPr>
            <w:tcW w:w="2636" w:type="pct"/>
            <w:vAlign w:val="center"/>
          </w:tcPr>
          <w:p w14:paraId="1C8D716B" w14:textId="77777777" w:rsidR="003C3674" w:rsidRPr="007C1C7B" w:rsidRDefault="003C3674">
            <w:pPr>
              <w:spacing w:before="120"/>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ACTION:</w:t>
            </w:r>
          </w:p>
          <w:p w14:paraId="7944D003" w14:textId="720FCEFA" w:rsidR="003C3674" w:rsidRPr="00496304" w:rsidRDefault="003C3674">
            <w:pPr>
              <w:ind w:left="72" w:right="1"/>
              <w:rPr>
                <w:rFonts w:ascii="Arial" w:hAnsi="Arial" w:cs="Arial"/>
                <w:color w:val="000000" w:themeColor="text1"/>
                <w:spacing w:val="-1"/>
                <w:sz w:val="36"/>
                <w:szCs w:val="36"/>
                <w:highlight w:val="yellow"/>
              </w:rPr>
            </w:pPr>
            <w:r w:rsidRPr="008E2BB6">
              <w:rPr>
                <w:rFonts w:ascii="Arial" w:hAnsi="Arial" w:cs="Arial"/>
                <w:bCs/>
                <w:color w:val="000000" w:themeColor="text1"/>
                <w:spacing w:val="-1"/>
                <w:sz w:val="36"/>
                <w:szCs w:val="36"/>
              </w:rPr>
              <w:t xml:space="preserve">Approval of </w:t>
            </w:r>
            <w:r w:rsidR="006E0D89">
              <w:rPr>
                <w:rFonts w:ascii="Arial" w:hAnsi="Arial" w:cs="Arial"/>
                <w:bCs/>
                <w:color w:val="000000" w:themeColor="text1"/>
                <w:spacing w:val="-1"/>
                <w:sz w:val="36"/>
                <w:szCs w:val="36"/>
              </w:rPr>
              <w:t>September</w:t>
            </w:r>
            <w:r w:rsidR="0036631B">
              <w:rPr>
                <w:rFonts w:ascii="Arial" w:hAnsi="Arial" w:cs="Arial"/>
                <w:bCs/>
                <w:color w:val="000000" w:themeColor="text1"/>
                <w:spacing w:val="-1"/>
                <w:sz w:val="36"/>
                <w:szCs w:val="36"/>
              </w:rPr>
              <w:t xml:space="preserve"> </w:t>
            </w:r>
            <w:r w:rsidR="00640372">
              <w:rPr>
                <w:rFonts w:ascii="Arial" w:hAnsi="Arial" w:cs="Arial"/>
                <w:bCs/>
                <w:color w:val="000000" w:themeColor="text1"/>
                <w:spacing w:val="-1"/>
                <w:sz w:val="36"/>
                <w:szCs w:val="36"/>
              </w:rPr>
              <w:t>1</w:t>
            </w:r>
            <w:r w:rsidR="006E0D89">
              <w:rPr>
                <w:rFonts w:ascii="Arial" w:hAnsi="Arial" w:cs="Arial"/>
                <w:bCs/>
                <w:color w:val="000000" w:themeColor="text1"/>
                <w:spacing w:val="-1"/>
                <w:sz w:val="36"/>
                <w:szCs w:val="36"/>
              </w:rPr>
              <w:t>2</w:t>
            </w:r>
            <w:r w:rsidRPr="008E2BB6">
              <w:rPr>
                <w:rFonts w:ascii="Arial" w:hAnsi="Arial" w:cs="Arial"/>
                <w:bCs/>
                <w:color w:val="000000" w:themeColor="text1"/>
                <w:spacing w:val="-1"/>
                <w:sz w:val="36"/>
                <w:szCs w:val="36"/>
              </w:rPr>
              <w:t xml:space="preserve">, </w:t>
            </w:r>
            <w:proofErr w:type="gramStart"/>
            <w:r>
              <w:rPr>
                <w:rFonts w:ascii="Arial" w:hAnsi="Arial" w:cs="Arial"/>
                <w:bCs/>
                <w:color w:val="000000" w:themeColor="text1"/>
                <w:spacing w:val="-1"/>
                <w:sz w:val="36"/>
                <w:szCs w:val="36"/>
              </w:rPr>
              <w:t>202</w:t>
            </w:r>
            <w:r w:rsidR="00EE05CA">
              <w:rPr>
                <w:rFonts w:ascii="Arial" w:hAnsi="Arial" w:cs="Arial"/>
                <w:bCs/>
                <w:color w:val="000000" w:themeColor="text1"/>
                <w:spacing w:val="-1"/>
                <w:sz w:val="36"/>
                <w:szCs w:val="36"/>
              </w:rPr>
              <w:t>5</w:t>
            </w:r>
            <w:proofErr w:type="gramEnd"/>
            <w:r>
              <w:rPr>
                <w:rFonts w:ascii="Arial" w:hAnsi="Arial" w:cs="Arial"/>
                <w:bCs/>
                <w:color w:val="000000" w:themeColor="text1"/>
                <w:spacing w:val="-1"/>
                <w:sz w:val="36"/>
                <w:szCs w:val="36"/>
              </w:rPr>
              <w:t xml:space="preserve"> Minutes</w:t>
            </w:r>
          </w:p>
        </w:tc>
        <w:tc>
          <w:tcPr>
            <w:tcW w:w="2080" w:type="pct"/>
            <w:vAlign w:val="center"/>
          </w:tcPr>
          <w:p w14:paraId="5FED017E" w14:textId="5507D54B" w:rsidR="003C3674" w:rsidRPr="007C1C7B" w:rsidRDefault="003C3674">
            <w:pPr>
              <w:ind w:left="72" w:right="-31"/>
              <w:rPr>
                <w:rFonts w:ascii="Arial" w:hAnsi="Arial" w:cs="Arial"/>
                <w:color w:val="000000" w:themeColor="text1"/>
                <w:spacing w:val="-3"/>
                <w:sz w:val="36"/>
                <w:szCs w:val="36"/>
              </w:rPr>
            </w:pPr>
            <w:r w:rsidRPr="007C1C7B">
              <w:rPr>
                <w:rFonts w:ascii="Arial" w:hAnsi="Arial" w:cs="Arial"/>
                <w:color w:val="000000" w:themeColor="text1"/>
                <w:spacing w:val="-3"/>
                <w:sz w:val="36"/>
                <w:szCs w:val="36"/>
              </w:rPr>
              <w:t>1:</w:t>
            </w:r>
            <w:r w:rsidR="00F2140F">
              <w:rPr>
                <w:rFonts w:ascii="Arial" w:hAnsi="Arial" w:cs="Arial"/>
                <w:color w:val="000000" w:themeColor="text1"/>
                <w:spacing w:val="-3"/>
                <w:sz w:val="36"/>
                <w:szCs w:val="36"/>
              </w:rPr>
              <w:t>1</w:t>
            </w:r>
            <w:r w:rsidR="00C57EEA">
              <w:rPr>
                <w:rFonts w:ascii="Arial" w:hAnsi="Arial" w:cs="Arial"/>
                <w:color w:val="000000" w:themeColor="text1"/>
                <w:spacing w:val="-3"/>
                <w:sz w:val="36"/>
                <w:szCs w:val="36"/>
              </w:rPr>
              <w:t>5</w:t>
            </w:r>
            <w:r w:rsidRPr="007C1C7B">
              <w:rPr>
                <w:rFonts w:ascii="Arial" w:hAnsi="Arial" w:cs="Arial"/>
                <w:color w:val="000000" w:themeColor="text1"/>
                <w:spacing w:val="-3"/>
                <w:sz w:val="36"/>
                <w:szCs w:val="36"/>
              </w:rPr>
              <w:t xml:space="preserve"> – 1:</w:t>
            </w:r>
            <w:r w:rsidR="00F2140F">
              <w:rPr>
                <w:rFonts w:ascii="Arial" w:hAnsi="Arial" w:cs="Arial"/>
                <w:color w:val="000000" w:themeColor="text1"/>
                <w:spacing w:val="-3"/>
                <w:sz w:val="36"/>
                <w:szCs w:val="36"/>
              </w:rPr>
              <w:t>30</w:t>
            </w:r>
            <w:r w:rsidR="0001614B">
              <w:rPr>
                <w:rFonts w:ascii="Arial" w:hAnsi="Arial" w:cs="Arial"/>
                <w:color w:val="000000" w:themeColor="text1"/>
                <w:spacing w:val="-3"/>
                <w:sz w:val="36"/>
                <w:szCs w:val="36"/>
              </w:rPr>
              <w:t xml:space="preserve"> </w:t>
            </w:r>
            <w:r>
              <w:rPr>
                <w:rFonts w:ascii="Arial" w:hAnsi="Arial" w:cs="Arial"/>
                <w:color w:val="000000" w:themeColor="text1"/>
                <w:spacing w:val="-3"/>
                <w:sz w:val="36"/>
                <w:szCs w:val="36"/>
              </w:rPr>
              <w:t>p</w:t>
            </w:r>
            <w:r w:rsidRPr="007C1C7B">
              <w:rPr>
                <w:rFonts w:ascii="Arial" w:hAnsi="Arial" w:cs="Arial"/>
                <w:color w:val="000000" w:themeColor="text1"/>
                <w:spacing w:val="-3"/>
                <w:sz w:val="36"/>
                <w:szCs w:val="36"/>
              </w:rPr>
              <w:t>m</w:t>
            </w:r>
          </w:p>
          <w:p w14:paraId="225F2919" w14:textId="3A2A54F0" w:rsidR="003C3674" w:rsidRPr="00496304" w:rsidRDefault="00D221B3">
            <w:pPr>
              <w:ind w:left="72" w:right="-31"/>
              <w:rPr>
                <w:rFonts w:ascii="Arial" w:hAnsi="Arial" w:cs="Arial"/>
                <w:color w:val="000000" w:themeColor="text1"/>
                <w:spacing w:val="-3"/>
                <w:sz w:val="36"/>
                <w:szCs w:val="36"/>
                <w:highlight w:val="yellow"/>
              </w:rPr>
            </w:pPr>
            <w:bookmarkStart w:id="6" w:name="_Hlk157413881"/>
            <w:r>
              <w:rPr>
                <w:rFonts w:ascii="Arial" w:hAnsi="Arial" w:cs="Arial"/>
                <w:color w:val="000000" w:themeColor="text1"/>
                <w:spacing w:val="-3"/>
                <w:sz w:val="36"/>
                <w:szCs w:val="36"/>
              </w:rPr>
              <w:t>Kathleen Barajas</w:t>
            </w:r>
            <w:r w:rsidR="003C3674" w:rsidRPr="007C1C7B">
              <w:rPr>
                <w:rFonts w:ascii="Arial" w:hAnsi="Arial" w:cs="Arial"/>
                <w:color w:val="000000" w:themeColor="text1"/>
                <w:spacing w:val="-3"/>
                <w:sz w:val="36"/>
                <w:szCs w:val="36"/>
              </w:rPr>
              <w:t>, Chair</w:t>
            </w:r>
            <w:bookmarkEnd w:id="6"/>
          </w:p>
        </w:tc>
      </w:tr>
      <w:tr w:rsidR="003C3674" w:rsidRPr="00EE1E6A" w14:paraId="4A0832AF" w14:textId="77777777" w:rsidTr="00426232">
        <w:trPr>
          <w:trHeight w:hRule="exact" w:val="1900"/>
        </w:trPr>
        <w:tc>
          <w:tcPr>
            <w:tcW w:w="284" w:type="pct"/>
            <w:vAlign w:val="center"/>
          </w:tcPr>
          <w:p w14:paraId="3A50C917" w14:textId="77777777" w:rsidR="003C3674" w:rsidRPr="00EE1E6A" w:rsidRDefault="003C3674">
            <w:pPr>
              <w:ind w:left="5"/>
              <w:jc w:val="center"/>
              <w:rPr>
                <w:rFonts w:ascii="Arial" w:hAnsi="Arial" w:cs="Arial"/>
                <w:color w:val="000000" w:themeColor="text1"/>
                <w:spacing w:val="-1"/>
                <w:sz w:val="36"/>
                <w:szCs w:val="36"/>
                <w:highlight w:val="yellow"/>
              </w:rPr>
            </w:pPr>
            <w:r>
              <w:rPr>
                <w:rFonts w:ascii="Arial" w:hAnsi="Arial" w:cs="Arial"/>
                <w:color w:val="000000" w:themeColor="text1"/>
                <w:spacing w:val="-1"/>
                <w:sz w:val="36"/>
                <w:szCs w:val="36"/>
              </w:rPr>
              <w:t>3</w:t>
            </w:r>
          </w:p>
        </w:tc>
        <w:tc>
          <w:tcPr>
            <w:tcW w:w="2636" w:type="pct"/>
            <w:vAlign w:val="center"/>
          </w:tcPr>
          <w:p w14:paraId="598027BD" w14:textId="22A7E1A3" w:rsidR="00B36F86" w:rsidRDefault="00B36F86" w:rsidP="00B36F86">
            <w:pPr>
              <w:ind w:left="108" w:right="288"/>
              <w:rPr>
                <w:rFonts w:ascii="Arial" w:hAnsi="Arial" w:cs="Arial"/>
                <w:b/>
                <w:color w:val="000000" w:themeColor="text1"/>
                <w:spacing w:val="-2"/>
                <w:sz w:val="36"/>
                <w:szCs w:val="36"/>
              </w:rPr>
            </w:pPr>
            <w:bookmarkStart w:id="7" w:name="_Hlk196908471"/>
            <w:r>
              <w:rPr>
                <w:rFonts w:ascii="Arial" w:hAnsi="Arial" w:cs="Arial"/>
                <w:b/>
                <w:color w:val="000000" w:themeColor="text1"/>
                <w:spacing w:val="-2"/>
                <w:sz w:val="36"/>
                <w:szCs w:val="36"/>
              </w:rPr>
              <w:t>INFORMATION:</w:t>
            </w:r>
          </w:p>
          <w:bookmarkEnd w:id="7"/>
          <w:p w14:paraId="551089C5" w14:textId="4E4E032F" w:rsidR="0001614B" w:rsidRPr="00464401" w:rsidRDefault="006E0D89" w:rsidP="00B36F86">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Access Services Q&amp;A</w:t>
            </w:r>
          </w:p>
        </w:tc>
        <w:tc>
          <w:tcPr>
            <w:tcW w:w="2080" w:type="pct"/>
            <w:vAlign w:val="center"/>
          </w:tcPr>
          <w:p w14:paraId="0C6B201E" w14:textId="4F3AE7F5" w:rsidR="00945EAB" w:rsidRPr="00D17C61" w:rsidRDefault="0001614B" w:rsidP="00945EAB">
            <w:pPr>
              <w:ind w:left="72" w:right="-31"/>
              <w:rPr>
                <w:rFonts w:ascii="Arial" w:hAnsi="Arial" w:cs="Arial"/>
                <w:color w:val="000000" w:themeColor="text1"/>
                <w:spacing w:val="-3"/>
                <w:sz w:val="36"/>
                <w:szCs w:val="36"/>
              </w:rPr>
            </w:pPr>
            <w:r w:rsidRPr="00D17C61">
              <w:rPr>
                <w:rFonts w:ascii="Arial" w:hAnsi="Arial" w:cs="Arial"/>
                <w:color w:val="000000" w:themeColor="text1"/>
                <w:spacing w:val="-3"/>
                <w:sz w:val="36"/>
                <w:szCs w:val="36"/>
              </w:rPr>
              <w:t>1:</w:t>
            </w:r>
            <w:r w:rsidR="00F2140F">
              <w:rPr>
                <w:rFonts w:ascii="Arial" w:hAnsi="Arial" w:cs="Arial"/>
                <w:color w:val="000000" w:themeColor="text1"/>
                <w:spacing w:val="-3"/>
                <w:sz w:val="36"/>
                <w:szCs w:val="36"/>
              </w:rPr>
              <w:t>30</w:t>
            </w:r>
            <w:r w:rsidRPr="00D17C61">
              <w:rPr>
                <w:rFonts w:ascii="Arial" w:hAnsi="Arial" w:cs="Arial"/>
                <w:color w:val="000000" w:themeColor="text1"/>
                <w:spacing w:val="-3"/>
                <w:sz w:val="36"/>
                <w:szCs w:val="36"/>
              </w:rPr>
              <w:t xml:space="preserve"> – </w:t>
            </w:r>
            <w:r w:rsidR="00F2140F">
              <w:rPr>
                <w:rFonts w:ascii="Arial" w:hAnsi="Arial" w:cs="Arial"/>
                <w:color w:val="000000" w:themeColor="text1"/>
                <w:spacing w:val="-3"/>
                <w:sz w:val="36"/>
                <w:szCs w:val="36"/>
              </w:rPr>
              <w:t>2:00</w:t>
            </w:r>
            <w:r w:rsidRPr="00D17C61">
              <w:rPr>
                <w:rFonts w:ascii="Arial" w:hAnsi="Arial" w:cs="Arial"/>
                <w:color w:val="000000" w:themeColor="text1"/>
                <w:spacing w:val="-3"/>
                <w:sz w:val="36"/>
                <w:szCs w:val="36"/>
              </w:rPr>
              <w:t xml:space="preserve"> pm</w:t>
            </w:r>
          </w:p>
          <w:p w14:paraId="794E405D" w14:textId="47F7F952" w:rsidR="00600730" w:rsidRPr="00D17C61" w:rsidRDefault="006E0D89" w:rsidP="00F705EF">
            <w:pPr>
              <w:ind w:right="-31"/>
              <w:rPr>
                <w:rFonts w:ascii="Arial" w:hAnsi="Arial" w:cs="Arial"/>
                <w:color w:val="000000" w:themeColor="text1"/>
                <w:spacing w:val="-3"/>
                <w:sz w:val="36"/>
                <w:szCs w:val="36"/>
              </w:rPr>
            </w:pPr>
            <w:r>
              <w:rPr>
                <w:rFonts w:ascii="Arial" w:hAnsi="Arial" w:cs="Arial"/>
                <w:color w:val="000000" w:themeColor="text1"/>
                <w:spacing w:val="-3"/>
                <w:sz w:val="36"/>
                <w:szCs w:val="36"/>
              </w:rPr>
              <w:t>Access Services Staff</w:t>
            </w:r>
          </w:p>
        </w:tc>
      </w:tr>
      <w:tr w:rsidR="00686121" w:rsidRPr="00EE1E6A" w14:paraId="56BC3C75" w14:textId="77777777" w:rsidTr="00426232">
        <w:trPr>
          <w:trHeight w:hRule="exact" w:val="2242"/>
        </w:trPr>
        <w:tc>
          <w:tcPr>
            <w:tcW w:w="284" w:type="pct"/>
            <w:vAlign w:val="center"/>
          </w:tcPr>
          <w:p w14:paraId="1C062391" w14:textId="0E682BCC" w:rsidR="00686121" w:rsidRDefault="00686121">
            <w:pPr>
              <w:ind w:left="5"/>
              <w:jc w:val="center"/>
              <w:rPr>
                <w:rFonts w:ascii="Arial" w:hAnsi="Arial" w:cs="Arial"/>
                <w:color w:val="000000" w:themeColor="text1"/>
                <w:spacing w:val="-2"/>
                <w:sz w:val="36"/>
                <w:szCs w:val="36"/>
              </w:rPr>
            </w:pPr>
            <w:r>
              <w:rPr>
                <w:rFonts w:ascii="Arial" w:hAnsi="Arial" w:cs="Arial"/>
                <w:color w:val="000000" w:themeColor="text1"/>
                <w:spacing w:val="-2"/>
                <w:sz w:val="36"/>
                <w:szCs w:val="36"/>
              </w:rPr>
              <w:t>4</w:t>
            </w:r>
          </w:p>
        </w:tc>
        <w:tc>
          <w:tcPr>
            <w:tcW w:w="2636" w:type="pct"/>
            <w:vAlign w:val="center"/>
          </w:tcPr>
          <w:p w14:paraId="1D87F140" w14:textId="77777777" w:rsidR="00B36F86" w:rsidRPr="0001614B" w:rsidRDefault="00B36F86" w:rsidP="00B36F86">
            <w:pPr>
              <w:ind w:left="108" w:right="288"/>
              <w:rPr>
                <w:rFonts w:ascii="Arial" w:hAnsi="Arial" w:cs="Arial"/>
                <w:b/>
                <w:color w:val="000000" w:themeColor="text1"/>
                <w:spacing w:val="-2"/>
                <w:sz w:val="36"/>
                <w:szCs w:val="36"/>
              </w:rPr>
            </w:pPr>
            <w:r w:rsidRPr="0001614B">
              <w:rPr>
                <w:rFonts w:ascii="Arial" w:hAnsi="Arial" w:cs="Arial"/>
                <w:b/>
                <w:color w:val="000000" w:themeColor="text1"/>
                <w:spacing w:val="-2"/>
                <w:sz w:val="36"/>
                <w:szCs w:val="36"/>
              </w:rPr>
              <w:t>INFORMATION:</w:t>
            </w:r>
          </w:p>
          <w:p w14:paraId="328F3650" w14:textId="2DC73142" w:rsidR="00686121" w:rsidRPr="00686121" w:rsidRDefault="006C1180" w:rsidP="00B36F86">
            <w:pPr>
              <w:ind w:left="108" w:right="288"/>
              <w:rPr>
                <w:rFonts w:ascii="Arial" w:hAnsi="Arial" w:cs="Arial"/>
                <w:bCs/>
                <w:color w:val="000000" w:themeColor="text1"/>
                <w:spacing w:val="-2"/>
                <w:sz w:val="36"/>
                <w:szCs w:val="36"/>
              </w:rPr>
            </w:pPr>
            <w:r>
              <w:rPr>
                <w:rFonts w:ascii="Arial" w:hAnsi="Arial" w:cs="Arial"/>
                <w:bCs/>
                <w:color w:val="000000" w:themeColor="text1"/>
                <w:spacing w:val="-2"/>
                <w:sz w:val="36"/>
                <w:szCs w:val="36"/>
              </w:rPr>
              <w:t xml:space="preserve">Hyperlegible Font </w:t>
            </w:r>
            <w:r w:rsidR="00C80214">
              <w:rPr>
                <w:rFonts w:ascii="Arial" w:hAnsi="Arial" w:cs="Arial"/>
                <w:bCs/>
                <w:color w:val="000000" w:themeColor="text1"/>
                <w:spacing w:val="-2"/>
                <w:sz w:val="36"/>
                <w:szCs w:val="36"/>
              </w:rPr>
              <w:t>at LA Metro</w:t>
            </w:r>
          </w:p>
        </w:tc>
        <w:tc>
          <w:tcPr>
            <w:tcW w:w="2080" w:type="pct"/>
            <w:vAlign w:val="center"/>
          </w:tcPr>
          <w:p w14:paraId="6D8CCA7D" w14:textId="041C25C7" w:rsidR="00686121" w:rsidRDefault="00F2140F">
            <w:pPr>
              <w:ind w:left="72" w:right="288"/>
              <w:rPr>
                <w:rFonts w:ascii="Arial" w:hAnsi="Arial" w:cs="Arial"/>
                <w:color w:val="000000" w:themeColor="text1"/>
                <w:sz w:val="36"/>
                <w:szCs w:val="36"/>
              </w:rPr>
            </w:pPr>
            <w:r>
              <w:rPr>
                <w:rFonts w:ascii="Arial" w:hAnsi="Arial" w:cs="Arial"/>
                <w:color w:val="000000" w:themeColor="text1"/>
                <w:sz w:val="36"/>
                <w:szCs w:val="36"/>
              </w:rPr>
              <w:t>2:00</w:t>
            </w:r>
            <w:r w:rsidR="00686121">
              <w:rPr>
                <w:rFonts w:ascii="Arial" w:hAnsi="Arial" w:cs="Arial"/>
                <w:color w:val="000000" w:themeColor="text1"/>
                <w:sz w:val="36"/>
                <w:szCs w:val="36"/>
              </w:rPr>
              <w:t xml:space="preserve"> – </w:t>
            </w:r>
            <w:r w:rsidR="004740B8">
              <w:rPr>
                <w:rFonts w:ascii="Arial" w:hAnsi="Arial" w:cs="Arial"/>
                <w:color w:val="000000" w:themeColor="text1"/>
                <w:sz w:val="36"/>
                <w:szCs w:val="36"/>
              </w:rPr>
              <w:t>2:</w:t>
            </w:r>
            <w:r>
              <w:rPr>
                <w:rFonts w:ascii="Arial" w:hAnsi="Arial" w:cs="Arial"/>
                <w:color w:val="000000" w:themeColor="text1"/>
                <w:sz w:val="36"/>
                <w:szCs w:val="36"/>
              </w:rPr>
              <w:t>3</w:t>
            </w:r>
            <w:r w:rsidR="004740B8">
              <w:rPr>
                <w:rFonts w:ascii="Arial" w:hAnsi="Arial" w:cs="Arial"/>
                <w:color w:val="000000" w:themeColor="text1"/>
                <w:sz w:val="36"/>
                <w:szCs w:val="36"/>
              </w:rPr>
              <w:t>0</w:t>
            </w:r>
            <w:r w:rsidR="00686121">
              <w:rPr>
                <w:rFonts w:ascii="Arial" w:hAnsi="Arial" w:cs="Arial"/>
                <w:color w:val="000000" w:themeColor="text1"/>
                <w:sz w:val="36"/>
                <w:szCs w:val="36"/>
              </w:rPr>
              <w:t xml:space="preserve"> pm</w:t>
            </w:r>
          </w:p>
          <w:p w14:paraId="60A033EC" w14:textId="77777777" w:rsidR="00686121" w:rsidRDefault="00C80214">
            <w:pPr>
              <w:ind w:left="72" w:right="288"/>
              <w:rPr>
                <w:rFonts w:ascii="Arial" w:hAnsi="Arial" w:cs="Arial"/>
                <w:color w:val="000000" w:themeColor="text1"/>
                <w:sz w:val="36"/>
                <w:szCs w:val="36"/>
              </w:rPr>
            </w:pPr>
            <w:r>
              <w:rPr>
                <w:rFonts w:ascii="Arial" w:hAnsi="Arial" w:cs="Arial"/>
                <w:color w:val="000000" w:themeColor="text1"/>
                <w:sz w:val="36"/>
                <w:szCs w:val="36"/>
              </w:rPr>
              <w:t>Stephen Tu</w:t>
            </w:r>
            <w:r w:rsidR="00426232">
              <w:rPr>
                <w:rFonts w:ascii="Arial" w:hAnsi="Arial" w:cs="Arial"/>
                <w:color w:val="000000" w:themeColor="text1"/>
                <w:sz w:val="36"/>
                <w:szCs w:val="36"/>
              </w:rPr>
              <w:t>, Metro</w:t>
            </w:r>
          </w:p>
          <w:p w14:paraId="3B235D3A" w14:textId="0839F4F4" w:rsidR="00426232" w:rsidRDefault="00426232">
            <w:pPr>
              <w:ind w:left="72" w:right="288"/>
              <w:rPr>
                <w:rFonts w:ascii="Arial" w:hAnsi="Arial" w:cs="Arial"/>
                <w:color w:val="000000" w:themeColor="text1"/>
                <w:sz w:val="36"/>
                <w:szCs w:val="36"/>
              </w:rPr>
            </w:pPr>
            <w:r>
              <w:rPr>
                <w:rFonts w:ascii="Arial" w:hAnsi="Arial" w:cs="Arial"/>
                <w:color w:val="000000" w:themeColor="text1"/>
                <w:sz w:val="36"/>
                <w:szCs w:val="36"/>
              </w:rPr>
              <w:t>Matthew Marquez, Metro</w:t>
            </w:r>
          </w:p>
        </w:tc>
      </w:tr>
      <w:bookmarkEnd w:id="5"/>
      <w:tr w:rsidR="00684D03" w14:paraId="3867D033" w14:textId="77777777" w:rsidTr="00426232">
        <w:trPr>
          <w:trHeight w:hRule="exact" w:val="1430"/>
        </w:trPr>
        <w:tc>
          <w:tcPr>
            <w:tcW w:w="284" w:type="pct"/>
            <w:vAlign w:val="center"/>
          </w:tcPr>
          <w:p w14:paraId="7125072E" w14:textId="0AE9275E" w:rsidR="00684D03" w:rsidRDefault="00034366" w:rsidP="006443CF">
            <w:pPr>
              <w:ind w:left="5"/>
              <w:jc w:val="center"/>
              <w:rPr>
                <w:rFonts w:ascii="Arial" w:hAnsi="Arial" w:cs="Arial"/>
                <w:color w:val="000000" w:themeColor="text1"/>
                <w:sz w:val="36"/>
                <w:szCs w:val="36"/>
              </w:rPr>
            </w:pPr>
            <w:r>
              <w:rPr>
                <w:rFonts w:ascii="Arial" w:hAnsi="Arial" w:cs="Arial"/>
                <w:color w:val="000000" w:themeColor="text1"/>
                <w:sz w:val="36"/>
                <w:szCs w:val="36"/>
              </w:rPr>
              <w:t>5</w:t>
            </w:r>
          </w:p>
        </w:tc>
        <w:tc>
          <w:tcPr>
            <w:tcW w:w="2636" w:type="pct"/>
            <w:vAlign w:val="center"/>
          </w:tcPr>
          <w:p w14:paraId="1CCB8B70" w14:textId="77777777" w:rsidR="00C57EEA" w:rsidRPr="007C1C7B" w:rsidRDefault="00C57EEA" w:rsidP="00C57EEA">
            <w:pPr>
              <w:ind w:left="108" w:right="288"/>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 xml:space="preserve">NEW BUSINESS: </w:t>
            </w:r>
          </w:p>
          <w:p w14:paraId="47B10CEC" w14:textId="77777777" w:rsidR="00C57EEA" w:rsidRDefault="00C57EEA" w:rsidP="00C57EEA">
            <w:pPr>
              <w:ind w:left="108" w:right="288"/>
              <w:rPr>
                <w:rFonts w:ascii="Arial" w:hAnsi="Arial" w:cs="Arial"/>
                <w:b/>
                <w:color w:val="000000" w:themeColor="text1"/>
                <w:spacing w:val="-2"/>
                <w:sz w:val="36"/>
                <w:szCs w:val="36"/>
              </w:rPr>
            </w:pPr>
            <w:r w:rsidRPr="007C1C7B">
              <w:rPr>
                <w:rFonts w:ascii="Arial" w:hAnsi="Arial" w:cs="Arial"/>
                <w:color w:val="000000" w:themeColor="text1"/>
                <w:spacing w:val="-2"/>
                <w:sz w:val="36"/>
                <w:szCs w:val="36"/>
              </w:rPr>
              <w:t>Raised Subsequent to the Posting of the Agenda</w:t>
            </w:r>
            <w:r w:rsidRPr="007C1C7B">
              <w:rPr>
                <w:rFonts w:ascii="Arial" w:hAnsi="Arial" w:cs="Arial"/>
                <w:b/>
                <w:color w:val="000000" w:themeColor="text1"/>
                <w:spacing w:val="-2"/>
                <w:sz w:val="36"/>
                <w:szCs w:val="36"/>
              </w:rPr>
              <w:t xml:space="preserve"> </w:t>
            </w:r>
          </w:p>
          <w:p w14:paraId="349153BE" w14:textId="0B597746" w:rsidR="00684D03" w:rsidRPr="007C1C7B" w:rsidRDefault="00684D03" w:rsidP="00C57EEA">
            <w:pPr>
              <w:ind w:left="108" w:right="288"/>
              <w:rPr>
                <w:rFonts w:ascii="Arial" w:hAnsi="Arial" w:cs="Arial"/>
                <w:b/>
                <w:color w:val="000000" w:themeColor="text1"/>
                <w:spacing w:val="-2"/>
                <w:sz w:val="36"/>
                <w:szCs w:val="36"/>
              </w:rPr>
            </w:pPr>
          </w:p>
        </w:tc>
        <w:tc>
          <w:tcPr>
            <w:tcW w:w="2080" w:type="pct"/>
            <w:vAlign w:val="center"/>
          </w:tcPr>
          <w:p w14:paraId="46466662" w14:textId="4BEAD68E" w:rsidR="00684D03" w:rsidRPr="007C1C7B" w:rsidRDefault="00C57EEA" w:rsidP="006443CF">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00F2140F">
              <w:rPr>
                <w:rFonts w:ascii="Arial" w:hAnsi="Arial" w:cs="Arial"/>
                <w:color w:val="000000" w:themeColor="text1"/>
                <w:sz w:val="36"/>
                <w:szCs w:val="36"/>
              </w:rPr>
              <w:t>3</w:t>
            </w:r>
            <w:r w:rsidR="00034366">
              <w:rPr>
                <w:rFonts w:ascii="Arial" w:hAnsi="Arial" w:cs="Arial"/>
                <w:color w:val="000000" w:themeColor="text1"/>
                <w:sz w:val="36"/>
                <w:szCs w:val="36"/>
              </w:rPr>
              <w:t>0</w:t>
            </w:r>
            <w:r>
              <w:rPr>
                <w:rFonts w:ascii="Arial" w:hAnsi="Arial" w:cs="Arial"/>
                <w:color w:val="000000" w:themeColor="text1"/>
                <w:sz w:val="36"/>
                <w:szCs w:val="36"/>
              </w:rPr>
              <w:t xml:space="preserve"> </w:t>
            </w:r>
            <w:r w:rsidR="00034366">
              <w:rPr>
                <w:rFonts w:ascii="Arial" w:hAnsi="Arial" w:cs="Arial"/>
                <w:color w:val="000000" w:themeColor="text1"/>
                <w:sz w:val="36"/>
                <w:szCs w:val="36"/>
              </w:rPr>
              <w:t>–</w:t>
            </w:r>
            <w:r>
              <w:rPr>
                <w:rFonts w:ascii="Arial" w:hAnsi="Arial" w:cs="Arial"/>
                <w:color w:val="000000" w:themeColor="text1"/>
                <w:sz w:val="36"/>
                <w:szCs w:val="36"/>
              </w:rPr>
              <w:t xml:space="preserve"> 2</w:t>
            </w:r>
            <w:r w:rsidR="00034366">
              <w:rPr>
                <w:rFonts w:ascii="Arial" w:hAnsi="Arial" w:cs="Arial"/>
                <w:color w:val="000000" w:themeColor="text1"/>
                <w:sz w:val="36"/>
                <w:szCs w:val="36"/>
              </w:rPr>
              <w:t>:</w:t>
            </w:r>
            <w:r w:rsidR="00F2140F">
              <w:rPr>
                <w:rFonts w:ascii="Arial" w:hAnsi="Arial" w:cs="Arial"/>
                <w:color w:val="000000" w:themeColor="text1"/>
                <w:sz w:val="36"/>
                <w:szCs w:val="36"/>
              </w:rPr>
              <w:t>4</w:t>
            </w:r>
            <w:r w:rsidR="00D228BC">
              <w:rPr>
                <w:rFonts w:ascii="Arial" w:hAnsi="Arial" w:cs="Arial"/>
                <w:color w:val="000000" w:themeColor="text1"/>
                <w:sz w:val="36"/>
                <w:szCs w:val="36"/>
              </w:rPr>
              <w:t>0</w:t>
            </w:r>
            <w:r w:rsidR="00684D03" w:rsidRPr="007C1C7B">
              <w:rPr>
                <w:rFonts w:ascii="Arial" w:hAnsi="Arial" w:cs="Arial"/>
                <w:color w:val="000000" w:themeColor="text1"/>
                <w:sz w:val="36"/>
                <w:szCs w:val="36"/>
              </w:rPr>
              <w:t xml:space="preserve"> pm</w:t>
            </w:r>
          </w:p>
          <w:p w14:paraId="15D28696" w14:textId="77777777" w:rsidR="00684D03" w:rsidRPr="007C1C7B" w:rsidRDefault="00684D03" w:rsidP="006443CF">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4881D8D2" w14:textId="77777777" w:rsidR="00684D03" w:rsidRDefault="00684D03" w:rsidP="006443CF">
            <w:pPr>
              <w:spacing w:before="240"/>
              <w:ind w:left="72"/>
              <w:rPr>
                <w:rFonts w:ascii="Arial" w:hAnsi="Arial" w:cs="Arial"/>
                <w:color w:val="000000" w:themeColor="text1"/>
                <w:sz w:val="36"/>
                <w:szCs w:val="36"/>
              </w:rPr>
            </w:pPr>
          </w:p>
        </w:tc>
      </w:tr>
      <w:tr w:rsidR="00353B9A" w14:paraId="009F3D53" w14:textId="77777777" w:rsidTr="00426232">
        <w:trPr>
          <w:trHeight w:hRule="exact" w:val="1430"/>
        </w:trPr>
        <w:tc>
          <w:tcPr>
            <w:tcW w:w="284" w:type="pct"/>
            <w:vAlign w:val="center"/>
          </w:tcPr>
          <w:p w14:paraId="134179F5" w14:textId="3C846DC9" w:rsidR="00353B9A" w:rsidRDefault="00034366" w:rsidP="00D80A77">
            <w:pPr>
              <w:ind w:left="5"/>
              <w:jc w:val="center"/>
              <w:rPr>
                <w:rFonts w:ascii="Arial" w:hAnsi="Arial" w:cs="Arial"/>
                <w:color w:val="000000" w:themeColor="text1"/>
                <w:sz w:val="36"/>
                <w:szCs w:val="36"/>
              </w:rPr>
            </w:pPr>
            <w:r>
              <w:rPr>
                <w:rFonts w:ascii="Arial" w:hAnsi="Arial" w:cs="Arial"/>
                <w:color w:val="000000" w:themeColor="text1"/>
                <w:sz w:val="36"/>
                <w:szCs w:val="36"/>
              </w:rPr>
              <w:t>6</w:t>
            </w:r>
          </w:p>
        </w:tc>
        <w:tc>
          <w:tcPr>
            <w:tcW w:w="2636" w:type="pct"/>
            <w:vAlign w:val="center"/>
          </w:tcPr>
          <w:p w14:paraId="0AEB0BF8" w14:textId="77777777" w:rsidR="00C57EEA" w:rsidRPr="005F0CBC" w:rsidRDefault="00C57EEA" w:rsidP="00C57EEA">
            <w:pPr>
              <w:ind w:left="108" w:right="288"/>
              <w:rPr>
                <w:rFonts w:ascii="Arial" w:hAnsi="Arial" w:cs="Arial"/>
                <w:bCs/>
                <w:color w:val="000000" w:themeColor="text1"/>
                <w:spacing w:val="-2"/>
                <w:sz w:val="36"/>
                <w:szCs w:val="36"/>
              </w:rPr>
            </w:pPr>
            <w:r w:rsidRPr="007C1C7B">
              <w:rPr>
                <w:rFonts w:ascii="Arial" w:hAnsi="Arial" w:cs="Arial"/>
                <w:b/>
                <w:color w:val="000000" w:themeColor="text1"/>
                <w:spacing w:val="-2"/>
                <w:sz w:val="36"/>
                <w:szCs w:val="36"/>
              </w:rPr>
              <w:t>PUBLIC COMMENT</w:t>
            </w:r>
            <w:r w:rsidRPr="007C1C7B">
              <w:rPr>
                <w:rFonts w:ascii="Arial" w:hAnsi="Arial" w:cs="Arial"/>
                <w:color w:val="000000" w:themeColor="text1"/>
                <w:spacing w:val="-2"/>
                <w:sz w:val="36"/>
                <w:szCs w:val="36"/>
              </w:rPr>
              <w:t xml:space="preserve"> </w:t>
            </w:r>
          </w:p>
          <w:p w14:paraId="51F0628D" w14:textId="5D25B704" w:rsidR="00353B9A" w:rsidRPr="007C1C7B" w:rsidRDefault="00353B9A" w:rsidP="00D80A77">
            <w:pPr>
              <w:ind w:left="101"/>
              <w:rPr>
                <w:rFonts w:ascii="Arial" w:hAnsi="Arial" w:cs="Arial"/>
                <w:b/>
                <w:color w:val="000000" w:themeColor="text1"/>
                <w:spacing w:val="-2"/>
                <w:sz w:val="36"/>
                <w:szCs w:val="36"/>
              </w:rPr>
            </w:pPr>
          </w:p>
        </w:tc>
        <w:tc>
          <w:tcPr>
            <w:tcW w:w="2080" w:type="pct"/>
            <w:vAlign w:val="center"/>
          </w:tcPr>
          <w:p w14:paraId="0E019E0E" w14:textId="541D92B1" w:rsidR="00353B9A" w:rsidRPr="007C1C7B" w:rsidRDefault="00C57EEA" w:rsidP="00D80A77">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00353B9A" w:rsidRPr="007C1C7B">
              <w:rPr>
                <w:rFonts w:ascii="Arial" w:hAnsi="Arial" w:cs="Arial"/>
                <w:color w:val="000000" w:themeColor="text1"/>
                <w:sz w:val="36"/>
                <w:szCs w:val="36"/>
              </w:rPr>
              <w:t>:</w:t>
            </w:r>
            <w:r w:rsidR="00F2140F">
              <w:rPr>
                <w:rFonts w:ascii="Arial" w:hAnsi="Arial" w:cs="Arial"/>
                <w:color w:val="000000" w:themeColor="text1"/>
                <w:sz w:val="36"/>
                <w:szCs w:val="36"/>
              </w:rPr>
              <w:t>4</w:t>
            </w:r>
            <w:r w:rsidR="00D228BC">
              <w:rPr>
                <w:rFonts w:ascii="Arial" w:hAnsi="Arial" w:cs="Arial"/>
                <w:color w:val="000000" w:themeColor="text1"/>
                <w:sz w:val="36"/>
                <w:szCs w:val="36"/>
              </w:rPr>
              <w:t>0</w:t>
            </w:r>
            <w:r>
              <w:rPr>
                <w:rFonts w:ascii="Arial" w:hAnsi="Arial" w:cs="Arial"/>
                <w:color w:val="000000" w:themeColor="text1"/>
                <w:sz w:val="36"/>
                <w:szCs w:val="36"/>
              </w:rPr>
              <w:t xml:space="preserve"> – 2:</w:t>
            </w:r>
            <w:r w:rsidR="00D228BC">
              <w:rPr>
                <w:rFonts w:ascii="Arial" w:hAnsi="Arial" w:cs="Arial"/>
                <w:color w:val="000000" w:themeColor="text1"/>
                <w:sz w:val="36"/>
                <w:szCs w:val="36"/>
              </w:rPr>
              <w:t>50</w:t>
            </w:r>
            <w:r w:rsidR="00353B9A" w:rsidRPr="007C1C7B">
              <w:rPr>
                <w:rFonts w:ascii="Arial" w:hAnsi="Arial" w:cs="Arial"/>
                <w:color w:val="000000" w:themeColor="text1"/>
                <w:sz w:val="36"/>
                <w:szCs w:val="36"/>
              </w:rPr>
              <w:t xml:space="preserve"> pm</w:t>
            </w:r>
          </w:p>
          <w:p w14:paraId="6F1948F6" w14:textId="77777777" w:rsidR="00353B9A" w:rsidRPr="007C1C7B" w:rsidRDefault="00353B9A" w:rsidP="00D80A77">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38110951" w14:textId="77777777" w:rsidR="00353B9A" w:rsidRDefault="00353B9A" w:rsidP="00D80A77">
            <w:pPr>
              <w:spacing w:before="240"/>
              <w:ind w:left="72"/>
              <w:rPr>
                <w:rFonts w:ascii="Arial" w:hAnsi="Arial" w:cs="Arial"/>
                <w:color w:val="000000" w:themeColor="text1"/>
                <w:sz w:val="36"/>
                <w:szCs w:val="36"/>
              </w:rPr>
            </w:pPr>
          </w:p>
        </w:tc>
      </w:tr>
      <w:tr w:rsidR="00C57EEA" w14:paraId="71C00709" w14:textId="77777777" w:rsidTr="00C57EEA">
        <w:trPr>
          <w:trHeight w:hRule="exact" w:val="1430"/>
        </w:trPr>
        <w:tc>
          <w:tcPr>
            <w:tcW w:w="284" w:type="pct"/>
            <w:vAlign w:val="center"/>
          </w:tcPr>
          <w:p w14:paraId="038BC52F" w14:textId="7488680D" w:rsidR="00C57EEA" w:rsidRDefault="00034366" w:rsidP="00D80A77">
            <w:pPr>
              <w:ind w:left="5"/>
              <w:jc w:val="center"/>
              <w:rPr>
                <w:rFonts w:ascii="Arial" w:hAnsi="Arial" w:cs="Arial"/>
                <w:color w:val="000000" w:themeColor="text1"/>
                <w:sz w:val="36"/>
                <w:szCs w:val="36"/>
              </w:rPr>
            </w:pPr>
            <w:r>
              <w:rPr>
                <w:rFonts w:ascii="Arial" w:hAnsi="Arial" w:cs="Arial"/>
                <w:color w:val="000000" w:themeColor="text1"/>
                <w:sz w:val="36"/>
                <w:szCs w:val="36"/>
              </w:rPr>
              <w:lastRenderedPageBreak/>
              <w:t>7</w:t>
            </w:r>
          </w:p>
        </w:tc>
        <w:tc>
          <w:tcPr>
            <w:tcW w:w="2636" w:type="pct"/>
            <w:vAlign w:val="center"/>
          </w:tcPr>
          <w:p w14:paraId="24183D1F" w14:textId="77777777" w:rsidR="00C57EEA" w:rsidRPr="007C1C7B" w:rsidRDefault="00C57EEA" w:rsidP="00D80A77">
            <w:pPr>
              <w:ind w:left="101"/>
              <w:rPr>
                <w:rFonts w:ascii="Arial" w:hAnsi="Arial" w:cs="Arial"/>
                <w:b/>
                <w:color w:val="000000" w:themeColor="text1"/>
                <w:spacing w:val="-2"/>
                <w:sz w:val="36"/>
                <w:szCs w:val="36"/>
              </w:rPr>
            </w:pPr>
            <w:r w:rsidRPr="007C1C7B">
              <w:rPr>
                <w:rFonts w:ascii="Arial" w:hAnsi="Arial" w:cs="Arial"/>
                <w:b/>
                <w:color w:val="000000" w:themeColor="text1"/>
                <w:spacing w:val="-2"/>
                <w:sz w:val="36"/>
                <w:szCs w:val="36"/>
              </w:rPr>
              <w:t>ADJOURNMENT</w:t>
            </w:r>
          </w:p>
        </w:tc>
        <w:tc>
          <w:tcPr>
            <w:tcW w:w="2080" w:type="pct"/>
            <w:vAlign w:val="center"/>
          </w:tcPr>
          <w:p w14:paraId="50ED85B5" w14:textId="221CD0A9" w:rsidR="00C57EEA" w:rsidRPr="007C1C7B" w:rsidRDefault="00C57EEA" w:rsidP="00D80A77">
            <w:pPr>
              <w:spacing w:before="240"/>
              <w:ind w:left="72"/>
              <w:rPr>
                <w:rFonts w:ascii="Arial" w:hAnsi="Arial" w:cs="Arial"/>
                <w:color w:val="000000" w:themeColor="text1"/>
                <w:sz w:val="36"/>
                <w:szCs w:val="36"/>
              </w:rPr>
            </w:pPr>
            <w:r>
              <w:rPr>
                <w:rFonts w:ascii="Arial" w:hAnsi="Arial" w:cs="Arial"/>
                <w:color w:val="000000" w:themeColor="text1"/>
                <w:sz w:val="36"/>
                <w:szCs w:val="36"/>
              </w:rPr>
              <w:t>2</w:t>
            </w:r>
            <w:r w:rsidRPr="007C1C7B">
              <w:rPr>
                <w:rFonts w:ascii="Arial" w:hAnsi="Arial" w:cs="Arial"/>
                <w:color w:val="000000" w:themeColor="text1"/>
                <w:sz w:val="36"/>
                <w:szCs w:val="36"/>
              </w:rPr>
              <w:t>:</w:t>
            </w:r>
            <w:r>
              <w:rPr>
                <w:rFonts w:ascii="Arial" w:hAnsi="Arial" w:cs="Arial"/>
                <w:color w:val="000000" w:themeColor="text1"/>
                <w:sz w:val="36"/>
                <w:szCs w:val="36"/>
              </w:rPr>
              <w:t>5</w:t>
            </w:r>
            <w:r w:rsidR="00D228BC">
              <w:rPr>
                <w:rFonts w:ascii="Arial" w:hAnsi="Arial" w:cs="Arial"/>
                <w:color w:val="000000" w:themeColor="text1"/>
                <w:sz w:val="36"/>
                <w:szCs w:val="36"/>
              </w:rPr>
              <w:t>0</w:t>
            </w:r>
            <w:r>
              <w:rPr>
                <w:rFonts w:ascii="Arial" w:hAnsi="Arial" w:cs="Arial"/>
                <w:color w:val="000000" w:themeColor="text1"/>
                <w:sz w:val="36"/>
                <w:szCs w:val="36"/>
              </w:rPr>
              <w:t xml:space="preserve"> – 3:00</w:t>
            </w:r>
            <w:r w:rsidRPr="007C1C7B">
              <w:rPr>
                <w:rFonts w:ascii="Arial" w:hAnsi="Arial" w:cs="Arial"/>
                <w:color w:val="000000" w:themeColor="text1"/>
                <w:sz w:val="36"/>
                <w:szCs w:val="36"/>
              </w:rPr>
              <w:t xml:space="preserve"> pm</w:t>
            </w:r>
          </w:p>
          <w:p w14:paraId="432F5A7A" w14:textId="77777777" w:rsidR="00C57EEA" w:rsidRPr="007C1C7B" w:rsidRDefault="00C57EEA" w:rsidP="00D80A77">
            <w:pPr>
              <w:ind w:left="72" w:right="-31"/>
              <w:rPr>
                <w:rFonts w:ascii="Arial" w:hAnsi="Arial" w:cs="Arial"/>
                <w:color w:val="000000" w:themeColor="text1"/>
                <w:spacing w:val="-3"/>
                <w:sz w:val="36"/>
                <w:szCs w:val="36"/>
              </w:rPr>
            </w:pPr>
            <w:r>
              <w:rPr>
                <w:rFonts w:ascii="Arial" w:hAnsi="Arial" w:cs="Arial"/>
                <w:color w:val="000000" w:themeColor="text1"/>
                <w:spacing w:val="-3"/>
                <w:sz w:val="36"/>
                <w:szCs w:val="36"/>
              </w:rPr>
              <w:t>Kathleen Barajas</w:t>
            </w:r>
            <w:r w:rsidRPr="007C1C7B">
              <w:rPr>
                <w:rFonts w:ascii="Arial" w:hAnsi="Arial" w:cs="Arial"/>
                <w:color w:val="000000" w:themeColor="text1"/>
                <w:spacing w:val="-3"/>
                <w:sz w:val="36"/>
                <w:szCs w:val="36"/>
              </w:rPr>
              <w:t>, Chair</w:t>
            </w:r>
          </w:p>
          <w:p w14:paraId="0AAEDF7A" w14:textId="77777777" w:rsidR="00C57EEA" w:rsidRDefault="00C57EEA" w:rsidP="00D80A77">
            <w:pPr>
              <w:spacing w:before="240"/>
              <w:ind w:left="72"/>
              <w:rPr>
                <w:rFonts w:ascii="Arial" w:hAnsi="Arial" w:cs="Arial"/>
                <w:color w:val="000000" w:themeColor="text1"/>
                <w:sz w:val="36"/>
                <w:szCs w:val="36"/>
              </w:rPr>
            </w:pPr>
          </w:p>
        </w:tc>
      </w:tr>
    </w:tbl>
    <w:p w14:paraId="5F6F7B92" w14:textId="77777777" w:rsidR="003C3674" w:rsidRDefault="003C3674" w:rsidP="003C3674">
      <w:pPr>
        <w:rPr>
          <w:rFonts w:ascii="Arial" w:hAnsi="Arial" w:cs="Arial"/>
          <w:b/>
          <w:bCs/>
          <w:color w:val="000000" w:themeColor="text1"/>
          <w:spacing w:val="-9"/>
          <w:w w:val="110"/>
          <w:sz w:val="36"/>
          <w:szCs w:val="32"/>
        </w:rPr>
      </w:pPr>
    </w:p>
    <w:bookmarkEnd w:id="4"/>
    <w:p w14:paraId="52E48B4C" w14:textId="77777777" w:rsidR="003C3674" w:rsidRDefault="003C3674" w:rsidP="003C3674">
      <w:pPr>
        <w:jc w:val="center"/>
        <w:rPr>
          <w:rFonts w:ascii="Arial" w:hAnsi="Arial" w:cs="Arial"/>
          <w:b/>
          <w:bCs/>
          <w:color w:val="000000" w:themeColor="text1"/>
          <w:spacing w:val="-9"/>
          <w:w w:val="110"/>
          <w:sz w:val="36"/>
          <w:szCs w:val="32"/>
        </w:rPr>
      </w:pPr>
    </w:p>
    <w:p w14:paraId="24C0B4BC" w14:textId="77777777" w:rsidR="003C3674" w:rsidRDefault="003C3674" w:rsidP="003C3674">
      <w:pPr>
        <w:jc w:val="center"/>
        <w:rPr>
          <w:rFonts w:ascii="Arial" w:hAnsi="Arial" w:cs="Arial"/>
          <w:b/>
          <w:bCs/>
          <w:color w:val="000000" w:themeColor="text1"/>
          <w:spacing w:val="-9"/>
          <w:w w:val="110"/>
          <w:sz w:val="36"/>
          <w:szCs w:val="32"/>
        </w:rPr>
      </w:pPr>
    </w:p>
    <w:p w14:paraId="6350B6D8" w14:textId="0FE246C6" w:rsidR="00156822" w:rsidRDefault="003C3674" w:rsidP="003C3674">
      <w:pPr>
        <w:jc w:val="center"/>
        <w:rPr>
          <w:rFonts w:ascii="Arial" w:hAnsi="Arial" w:cs="Arial"/>
          <w:b/>
          <w:sz w:val="36"/>
          <w:szCs w:val="36"/>
          <w:u w:color="FF0000"/>
        </w:rPr>
      </w:pPr>
      <w:r w:rsidRPr="009332FD">
        <w:rPr>
          <w:rFonts w:ascii="Arial" w:hAnsi="Arial" w:cs="Arial"/>
          <w:b/>
          <w:bCs/>
          <w:color w:val="000000" w:themeColor="text1"/>
          <w:spacing w:val="-9"/>
          <w:w w:val="110"/>
          <w:sz w:val="36"/>
          <w:szCs w:val="32"/>
        </w:rPr>
        <w:t xml:space="preserve">TO REQUEST ACCESSIBILITY ADVISORY COMMITTEE AGENDAS IN ALTERNATIVE FORMATS, PLEASE CALL </w:t>
      </w:r>
      <w:r w:rsidRPr="009332FD">
        <w:rPr>
          <w:rFonts w:ascii="Arial" w:hAnsi="Arial" w:cs="Arial"/>
          <w:b/>
          <w:bCs/>
          <w:color w:val="000000" w:themeColor="text1"/>
          <w:spacing w:val="-8"/>
          <w:w w:val="110"/>
          <w:sz w:val="36"/>
          <w:szCs w:val="32"/>
        </w:rPr>
        <w:t>213.922.4067. LIVE CAPTION IS PROVIDED AT EVERY COMMITTEE MEETING</w:t>
      </w:r>
    </w:p>
    <w:p w14:paraId="4E1B1269" w14:textId="7F9E1A49" w:rsidR="00067EA9" w:rsidRDefault="00067EA9" w:rsidP="00A851E7">
      <w:pPr>
        <w:rPr>
          <w:rFonts w:ascii="Arial" w:hAnsi="Arial" w:cs="Arial"/>
          <w:b/>
          <w:sz w:val="36"/>
          <w:szCs w:val="36"/>
          <w:u w:color="FF0000"/>
        </w:rPr>
      </w:pPr>
    </w:p>
    <w:p w14:paraId="6F63620C" w14:textId="52B54631" w:rsidR="00067EA9" w:rsidRDefault="00067EA9" w:rsidP="00A851E7">
      <w:pPr>
        <w:rPr>
          <w:rFonts w:ascii="Arial" w:hAnsi="Arial" w:cs="Arial"/>
          <w:b/>
          <w:sz w:val="36"/>
          <w:szCs w:val="36"/>
          <w:u w:color="FF0000"/>
        </w:rPr>
      </w:pPr>
    </w:p>
    <w:p w14:paraId="79189D74" w14:textId="6A4F90A7" w:rsidR="001109DD" w:rsidRPr="00A6415C" w:rsidRDefault="001109DD" w:rsidP="001109DD">
      <w:pPr>
        <w:rPr>
          <w:rFonts w:ascii="Arial" w:hAnsi="Arial" w:cs="Arial"/>
          <w:b/>
          <w:sz w:val="36"/>
          <w:szCs w:val="36"/>
          <w:u w:color="FF0000"/>
        </w:rPr>
      </w:pPr>
      <w:r w:rsidRPr="00A6415C">
        <w:rPr>
          <w:rFonts w:ascii="Arial" w:hAnsi="Arial" w:cs="Arial"/>
          <w:b/>
          <w:sz w:val="36"/>
          <w:szCs w:val="36"/>
          <w:u w:color="FF0000"/>
        </w:rPr>
        <w:t xml:space="preserve">Meeting Minutes for </w:t>
      </w:r>
      <w:r w:rsidR="003D4B5F">
        <w:rPr>
          <w:rFonts w:ascii="Arial" w:hAnsi="Arial" w:cs="Arial"/>
          <w:b/>
          <w:sz w:val="36"/>
          <w:szCs w:val="36"/>
          <w:u w:color="FF0000"/>
        </w:rPr>
        <w:t>September</w:t>
      </w:r>
      <w:r w:rsidRPr="00A6415C">
        <w:rPr>
          <w:rFonts w:ascii="Arial" w:hAnsi="Arial" w:cs="Arial"/>
          <w:b/>
          <w:sz w:val="36"/>
          <w:szCs w:val="36"/>
          <w:u w:color="FF0000"/>
        </w:rPr>
        <w:t xml:space="preserve"> </w:t>
      </w:r>
      <w:r w:rsidR="007A6CD0">
        <w:rPr>
          <w:rFonts w:ascii="Arial" w:hAnsi="Arial" w:cs="Arial"/>
          <w:b/>
          <w:sz w:val="36"/>
          <w:szCs w:val="36"/>
          <w:u w:color="FF0000"/>
        </w:rPr>
        <w:t>12</w:t>
      </w:r>
      <w:r w:rsidRPr="00A6415C">
        <w:rPr>
          <w:rFonts w:ascii="Arial" w:hAnsi="Arial" w:cs="Arial"/>
          <w:b/>
          <w:sz w:val="36"/>
          <w:szCs w:val="36"/>
          <w:u w:color="FF0000"/>
        </w:rPr>
        <w:t>, 202</w:t>
      </w:r>
      <w:r w:rsidR="00DA0BA9">
        <w:rPr>
          <w:rFonts w:ascii="Arial" w:hAnsi="Arial" w:cs="Arial"/>
          <w:b/>
          <w:sz w:val="36"/>
          <w:szCs w:val="36"/>
          <w:u w:color="FF0000"/>
        </w:rPr>
        <w:t>5</w:t>
      </w:r>
    </w:p>
    <w:p w14:paraId="405D5CBC" w14:textId="77777777" w:rsidR="001109DD" w:rsidRPr="00A6415C" w:rsidRDefault="001109DD" w:rsidP="001109DD">
      <w:pPr>
        <w:rPr>
          <w:rFonts w:ascii="Arial" w:hAnsi="Arial" w:cs="Arial"/>
          <w:b/>
          <w:sz w:val="36"/>
          <w:szCs w:val="36"/>
          <w:u w:color="FF0000"/>
        </w:rPr>
      </w:pPr>
      <w:r w:rsidRPr="00A6415C">
        <w:rPr>
          <w:rFonts w:ascii="Arial" w:hAnsi="Arial" w:cs="Arial"/>
          <w:sz w:val="36"/>
          <w:szCs w:val="36"/>
          <w:u w:color="FF0000"/>
        </w:rPr>
        <w:t>Los Angeles County Metropolitan Transportation Authority Accessibility Advisory Committee</w:t>
      </w:r>
    </w:p>
    <w:p w14:paraId="58BB6566" w14:textId="77777777" w:rsidR="001109DD" w:rsidRPr="000022A8" w:rsidRDefault="001109DD" w:rsidP="001109DD">
      <w:pPr>
        <w:rPr>
          <w:rFonts w:ascii="Arial" w:hAnsi="Arial" w:cs="Arial"/>
          <w:sz w:val="36"/>
          <w:szCs w:val="36"/>
          <w:highlight w:val="yellow"/>
          <w:u w:color="FF0000"/>
        </w:rPr>
      </w:pPr>
    </w:p>
    <w:p w14:paraId="2C9AD9EF" w14:textId="4AA1874C" w:rsidR="00CC3864" w:rsidRDefault="00172C8F" w:rsidP="00172C8F">
      <w:pPr>
        <w:rPr>
          <w:rFonts w:ascii="Arial" w:hAnsi="Arial" w:cs="Arial"/>
          <w:b/>
          <w:sz w:val="36"/>
          <w:szCs w:val="36"/>
        </w:rPr>
      </w:pPr>
      <w:r>
        <w:rPr>
          <w:rFonts w:ascii="Arial" w:hAnsi="Arial" w:cs="Arial"/>
          <w:b/>
          <w:sz w:val="36"/>
          <w:szCs w:val="36"/>
        </w:rPr>
        <w:t>Members in Attendance:</w:t>
      </w:r>
    </w:p>
    <w:p w14:paraId="4E2755D5" w14:textId="77777777" w:rsidR="00CC3864" w:rsidRPr="003D3150" w:rsidRDefault="00CC3864" w:rsidP="00172C8F">
      <w:pPr>
        <w:rPr>
          <w:rFonts w:ascii="Arial" w:hAnsi="Arial" w:cs="Arial"/>
          <w:b/>
          <w:sz w:val="36"/>
          <w:szCs w:val="36"/>
        </w:rPr>
      </w:pPr>
    </w:p>
    <w:p w14:paraId="2786C556"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Kathleen Barajas (Chair)</w:t>
      </w:r>
    </w:p>
    <w:p w14:paraId="4740BE3E"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Jared Rimer (Executive Member)</w:t>
      </w:r>
    </w:p>
    <w:p w14:paraId="40F3B565"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Deaka McClain</w:t>
      </w:r>
    </w:p>
    <w:p w14:paraId="5A40D61B" w14:textId="77777777" w:rsidR="00600730" w:rsidRDefault="00600730" w:rsidP="00600730">
      <w:pPr>
        <w:tabs>
          <w:tab w:val="left" w:pos="720"/>
        </w:tabs>
        <w:rPr>
          <w:rFonts w:ascii="Arial" w:hAnsi="Arial" w:cs="Arial"/>
          <w:sz w:val="36"/>
          <w:szCs w:val="36"/>
        </w:rPr>
      </w:pPr>
      <w:r w:rsidRPr="00374390">
        <w:rPr>
          <w:rFonts w:ascii="Arial" w:hAnsi="Arial" w:cs="Arial"/>
          <w:sz w:val="36"/>
          <w:szCs w:val="36"/>
        </w:rPr>
        <w:t>Arlene Descargar</w:t>
      </w:r>
    </w:p>
    <w:p w14:paraId="0DACDB8D" w14:textId="5DE3F7DD" w:rsidR="008B34DF" w:rsidRDefault="008B34DF" w:rsidP="00600730">
      <w:pPr>
        <w:tabs>
          <w:tab w:val="left" w:pos="720"/>
        </w:tabs>
        <w:rPr>
          <w:rFonts w:ascii="Arial" w:hAnsi="Arial" w:cs="Arial"/>
          <w:sz w:val="36"/>
          <w:szCs w:val="36"/>
        </w:rPr>
      </w:pPr>
      <w:r>
        <w:rPr>
          <w:rFonts w:ascii="Arial" w:hAnsi="Arial" w:cs="Arial"/>
          <w:sz w:val="36"/>
          <w:szCs w:val="36"/>
        </w:rPr>
        <w:t>Ellen Blackman</w:t>
      </w:r>
    </w:p>
    <w:p w14:paraId="6EB641F6" w14:textId="77777777" w:rsidR="00F5325B" w:rsidRDefault="00F5325B" w:rsidP="00F5325B">
      <w:pPr>
        <w:tabs>
          <w:tab w:val="left" w:pos="720"/>
        </w:tabs>
        <w:rPr>
          <w:rFonts w:ascii="Arial" w:hAnsi="Arial" w:cs="Arial"/>
          <w:sz w:val="36"/>
          <w:szCs w:val="36"/>
        </w:rPr>
      </w:pPr>
      <w:r w:rsidRPr="00374390">
        <w:rPr>
          <w:rFonts w:ascii="Arial" w:hAnsi="Arial" w:cs="Arial"/>
          <w:sz w:val="36"/>
          <w:szCs w:val="36"/>
        </w:rPr>
        <w:t>Fernando Roldan</w:t>
      </w:r>
    </w:p>
    <w:p w14:paraId="0295B769" w14:textId="42FFC571" w:rsidR="004D0C61" w:rsidRDefault="004D0C61" w:rsidP="00F5325B">
      <w:pPr>
        <w:tabs>
          <w:tab w:val="left" w:pos="720"/>
        </w:tabs>
        <w:rPr>
          <w:rFonts w:ascii="Arial" w:hAnsi="Arial" w:cs="Arial"/>
          <w:sz w:val="36"/>
          <w:szCs w:val="36"/>
        </w:rPr>
      </w:pPr>
      <w:r w:rsidRPr="00374390">
        <w:rPr>
          <w:rFonts w:ascii="Arial" w:hAnsi="Arial" w:cs="Arial"/>
          <w:sz w:val="36"/>
          <w:szCs w:val="36"/>
        </w:rPr>
        <w:t>Raul Tafoya</w:t>
      </w:r>
    </w:p>
    <w:p w14:paraId="643CABB1" w14:textId="288AA7A7" w:rsidR="007A6CD0" w:rsidRDefault="007A6CD0" w:rsidP="00F5325B">
      <w:pPr>
        <w:tabs>
          <w:tab w:val="left" w:pos="720"/>
        </w:tabs>
        <w:rPr>
          <w:rFonts w:ascii="Arial" w:hAnsi="Arial" w:cs="Arial"/>
          <w:sz w:val="36"/>
          <w:szCs w:val="36"/>
        </w:rPr>
      </w:pPr>
      <w:r>
        <w:rPr>
          <w:rFonts w:ascii="Arial" w:hAnsi="Arial" w:cs="Arial"/>
          <w:sz w:val="36"/>
          <w:szCs w:val="36"/>
        </w:rPr>
        <w:t>Greg Kuhl</w:t>
      </w:r>
    </w:p>
    <w:p w14:paraId="04480233" w14:textId="77777777" w:rsidR="00D07BA0" w:rsidRDefault="00D07BA0" w:rsidP="00D07BA0">
      <w:pPr>
        <w:tabs>
          <w:tab w:val="left" w:pos="720"/>
        </w:tabs>
        <w:rPr>
          <w:rFonts w:ascii="Arial" w:hAnsi="Arial" w:cs="Arial"/>
          <w:sz w:val="36"/>
          <w:szCs w:val="36"/>
        </w:rPr>
      </w:pPr>
      <w:r w:rsidRPr="00374390">
        <w:rPr>
          <w:rFonts w:ascii="Arial" w:hAnsi="Arial" w:cs="Arial"/>
          <w:sz w:val="36"/>
          <w:szCs w:val="36"/>
        </w:rPr>
        <w:t>Karen Esquival-Mayes</w:t>
      </w:r>
    </w:p>
    <w:p w14:paraId="59892363" w14:textId="77777777" w:rsidR="00D07BA0" w:rsidRDefault="00D07BA0" w:rsidP="00D07BA0">
      <w:pPr>
        <w:tabs>
          <w:tab w:val="left" w:pos="720"/>
        </w:tabs>
        <w:rPr>
          <w:rFonts w:ascii="Arial" w:hAnsi="Arial" w:cs="Arial"/>
          <w:sz w:val="36"/>
          <w:szCs w:val="36"/>
        </w:rPr>
      </w:pPr>
      <w:r w:rsidRPr="00374390">
        <w:rPr>
          <w:rFonts w:ascii="Arial" w:hAnsi="Arial" w:cs="Arial"/>
          <w:sz w:val="36"/>
          <w:szCs w:val="36"/>
        </w:rPr>
        <w:t>Kevin Dixon</w:t>
      </w:r>
    </w:p>
    <w:p w14:paraId="159B7F29" w14:textId="77777777" w:rsidR="0004403F" w:rsidRDefault="0004403F" w:rsidP="0004403F">
      <w:pPr>
        <w:tabs>
          <w:tab w:val="left" w:pos="720"/>
        </w:tabs>
        <w:rPr>
          <w:rFonts w:ascii="Arial" w:hAnsi="Arial" w:cs="Arial"/>
          <w:sz w:val="36"/>
          <w:szCs w:val="36"/>
        </w:rPr>
      </w:pPr>
      <w:r>
        <w:rPr>
          <w:rFonts w:ascii="Arial" w:hAnsi="Arial" w:cs="Arial"/>
          <w:sz w:val="36"/>
          <w:szCs w:val="36"/>
        </w:rPr>
        <w:t>Mark Panitz</w:t>
      </w:r>
    </w:p>
    <w:p w14:paraId="62508BA3" w14:textId="77777777" w:rsidR="007A6CD0" w:rsidRDefault="007A6CD0" w:rsidP="00172C8F">
      <w:pPr>
        <w:rPr>
          <w:rFonts w:ascii="Arial" w:hAnsi="Arial" w:cs="Arial"/>
          <w:b/>
          <w:sz w:val="36"/>
          <w:szCs w:val="36"/>
        </w:rPr>
      </w:pPr>
    </w:p>
    <w:p w14:paraId="788E16EA" w14:textId="77777777" w:rsidR="007A6CD0" w:rsidRDefault="007A6CD0" w:rsidP="00172C8F">
      <w:pPr>
        <w:rPr>
          <w:rFonts w:ascii="Arial" w:hAnsi="Arial" w:cs="Arial"/>
          <w:b/>
          <w:sz w:val="36"/>
          <w:szCs w:val="36"/>
        </w:rPr>
      </w:pPr>
    </w:p>
    <w:p w14:paraId="63BCA291" w14:textId="678BC83F" w:rsidR="005B5C32" w:rsidRDefault="00172C8F" w:rsidP="00172C8F">
      <w:pPr>
        <w:rPr>
          <w:rFonts w:ascii="Arial" w:hAnsi="Arial" w:cs="Arial"/>
          <w:b/>
          <w:sz w:val="36"/>
          <w:szCs w:val="36"/>
        </w:rPr>
      </w:pPr>
      <w:r>
        <w:rPr>
          <w:rFonts w:ascii="Arial" w:hAnsi="Arial" w:cs="Arial"/>
          <w:b/>
          <w:sz w:val="36"/>
          <w:szCs w:val="36"/>
        </w:rPr>
        <w:t>Excused:</w:t>
      </w:r>
    </w:p>
    <w:p w14:paraId="5793DDA9"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Blanca Angulo</w:t>
      </w:r>
    </w:p>
    <w:p w14:paraId="5EAB836B"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Antonio Mendez</w:t>
      </w:r>
    </w:p>
    <w:p w14:paraId="73EB7ABD" w14:textId="77777777" w:rsidR="007A6CD0" w:rsidRDefault="007A6CD0" w:rsidP="007A6CD0">
      <w:pPr>
        <w:tabs>
          <w:tab w:val="left" w:pos="720"/>
        </w:tabs>
        <w:rPr>
          <w:rFonts w:ascii="Arial" w:hAnsi="Arial" w:cs="Arial"/>
          <w:sz w:val="36"/>
          <w:szCs w:val="36"/>
        </w:rPr>
      </w:pPr>
      <w:r w:rsidRPr="00374390">
        <w:rPr>
          <w:rFonts w:ascii="Arial" w:hAnsi="Arial" w:cs="Arial"/>
          <w:sz w:val="36"/>
          <w:szCs w:val="36"/>
        </w:rPr>
        <w:t>Olga Parra</w:t>
      </w:r>
    </w:p>
    <w:p w14:paraId="3512842B" w14:textId="77777777" w:rsidR="00D07BA0" w:rsidRDefault="00D07BA0" w:rsidP="00D07BA0">
      <w:pPr>
        <w:tabs>
          <w:tab w:val="left" w:pos="720"/>
        </w:tabs>
        <w:rPr>
          <w:rFonts w:ascii="Arial" w:hAnsi="Arial" w:cs="Arial"/>
          <w:sz w:val="36"/>
          <w:szCs w:val="36"/>
        </w:rPr>
      </w:pPr>
      <w:r w:rsidRPr="00374390">
        <w:rPr>
          <w:rFonts w:ascii="Arial" w:hAnsi="Arial" w:cs="Arial"/>
          <w:sz w:val="36"/>
          <w:szCs w:val="36"/>
        </w:rPr>
        <w:t>Cynde Soto (First Vice-Chair)</w:t>
      </w:r>
    </w:p>
    <w:p w14:paraId="50BE5555" w14:textId="77777777" w:rsidR="00600730" w:rsidRDefault="00600730" w:rsidP="00600730">
      <w:pPr>
        <w:rPr>
          <w:rFonts w:ascii="Arial" w:hAnsi="Arial" w:cs="Arial"/>
          <w:sz w:val="36"/>
          <w:szCs w:val="36"/>
        </w:rPr>
      </w:pPr>
    </w:p>
    <w:p w14:paraId="464CF3B0" w14:textId="112D723E" w:rsidR="00600730" w:rsidRDefault="00172C8F" w:rsidP="00172C8F">
      <w:pPr>
        <w:rPr>
          <w:rFonts w:ascii="Arial" w:hAnsi="Arial" w:cs="Arial"/>
          <w:b/>
          <w:sz w:val="36"/>
          <w:szCs w:val="36"/>
        </w:rPr>
      </w:pPr>
      <w:r>
        <w:rPr>
          <w:rFonts w:ascii="Arial" w:hAnsi="Arial" w:cs="Arial"/>
          <w:b/>
          <w:sz w:val="36"/>
          <w:szCs w:val="36"/>
        </w:rPr>
        <w:t>Absent:</w:t>
      </w:r>
    </w:p>
    <w:p w14:paraId="4C90ED04" w14:textId="5608699D" w:rsidR="001109DD" w:rsidRDefault="00600730" w:rsidP="00600730">
      <w:pPr>
        <w:tabs>
          <w:tab w:val="left" w:pos="720"/>
          <w:tab w:val="left" w:pos="990"/>
          <w:tab w:val="left" w:pos="1260"/>
        </w:tabs>
        <w:contextualSpacing/>
        <w:rPr>
          <w:rFonts w:ascii="Arial" w:hAnsi="Arial" w:cs="Arial"/>
          <w:sz w:val="36"/>
          <w:szCs w:val="36"/>
        </w:rPr>
      </w:pPr>
      <w:r w:rsidRPr="00374390">
        <w:rPr>
          <w:rFonts w:ascii="Arial" w:hAnsi="Arial" w:cs="Arial"/>
          <w:sz w:val="36"/>
          <w:szCs w:val="36"/>
        </w:rPr>
        <w:t>John Mavis</w:t>
      </w:r>
    </w:p>
    <w:p w14:paraId="5480A255" w14:textId="77777777" w:rsidR="004D0C61" w:rsidRDefault="004D0C61" w:rsidP="00600730">
      <w:pPr>
        <w:tabs>
          <w:tab w:val="left" w:pos="720"/>
          <w:tab w:val="left" w:pos="990"/>
          <w:tab w:val="left" w:pos="1260"/>
        </w:tabs>
        <w:contextualSpacing/>
        <w:rPr>
          <w:rFonts w:ascii="Arial" w:hAnsi="Arial" w:cs="Arial"/>
          <w:sz w:val="36"/>
          <w:szCs w:val="36"/>
        </w:rPr>
      </w:pPr>
    </w:p>
    <w:bookmarkEnd w:id="0"/>
    <w:p w14:paraId="4746FA53" w14:textId="77777777" w:rsidR="00E62074" w:rsidRDefault="00AC6A27" w:rsidP="00E62074">
      <w:pPr>
        <w:tabs>
          <w:tab w:val="left" w:pos="720"/>
          <w:tab w:val="left" w:pos="990"/>
          <w:tab w:val="left" w:pos="1260"/>
        </w:tabs>
        <w:contextualSpacing/>
        <w:rPr>
          <w:rFonts w:ascii="Arial" w:hAnsi="Arial" w:cs="Arial"/>
          <w:sz w:val="36"/>
          <w:szCs w:val="36"/>
        </w:rPr>
      </w:pPr>
      <w:r>
        <w:rPr>
          <w:rFonts w:ascii="Arial" w:hAnsi="Arial" w:cs="Arial"/>
          <w:sz w:val="36"/>
          <w:szCs w:val="36"/>
        </w:rPr>
        <w:t xml:space="preserve"> </w:t>
      </w:r>
    </w:p>
    <w:p w14:paraId="08FE1853" w14:textId="77777777" w:rsidR="00E62074" w:rsidRDefault="00E62074" w:rsidP="005F2C0F">
      <w:pPr>
        <w:numPr>
          <w:ilvl w:val="0"/>
          <w:numId w:val="8"/>
        </w:numPr>
        <w:tabs>
          <w:tab w:val="left" w:pos="720"/>
        </w:tabs>
        <w:spacing w:before="120"/>
        <w:contextualSpacing/>
        <w:rPr>
          <w:rFonts w:ascii="Arial" w:hAnsi="Arial" w:cs="Arial"/>
          <w:b/>
          <w:sz w:val="36"/>
          <w:szCs w:val="36"/>
          <w:u w:val="single"/>
        </w:rPr>
      </w:pPr>
      <w:r>
        <w:rPr>
          <w:rFonts w:ascii="Arial" w:hAnsi="Arial" w:cs="Arial"/>
          <w:b/>
          <w:sz w:val="36"/>
          <w:szCs w:val="36"/>
          <w:u w:val="single"/>
        </w:rPr>
        <w:t>CALL TO ORDER</w:t>
      </w:r>
    </w:p>
    <w:p w14:paraId="2E6DDF3A" w14:textId="77777777" w:rsidR="002B0C49" w:rsidRDefault="00473EB3" w:rsidP="002B0C49">
      <w:pPr>
        <w:tabs>
          <w:tab w:val="left" w:pos="720"/>
        </w:tabs>
        <w:spacing w:before="120"/>
        <w:rPr>
          <w:rFonts w:ascii="Arial" w:hAnsi="Arial" w:cs="Arial"/>
          <w:sz w:val="36"/>
          <w:szCs w:val="36"/>
        </w:rPr>
      </w:pPr>
      <w:r w:rsidRPr="00473EB3">
        <w:rPr>
          <w:rFonts w:ascii="Arial" w:hAnsi="Arial" w:cs="Arial"/>
          <w:sz w:val="36"/>
          <w:szCs w:val="36"/>
        </w:rPr>
        <w:t>Chair Kathleen Barajas called the meeting to order at approximately 1:05 p.m. Armando Roman</w:t>
      </w:r>
      <w:r w:rsidR="004F40DB">
        <w:rPr>
          <w:rFonts w:ascii="Arial" w:hAnsi="Arial" w:cs="Arial"/>
          <w:sz w:val="36"/>
          <w:szCs w:val="36"/>
        </w:rPr>
        <w:t xml:space="preserve"> from LA Metro</w:t>
      </w:r>
      <w:r w:rsidRPr="00473EB3">
        <w:rPr>
          <w:rFonts w:ascii="Arial" w:hAnsi="Arial" w:cs="Arial"/>
          <w:sz w:val="36"/>
          <w:szCs w:val="36"/>
        </w:rPr>
        <w:t xml:space="preserve"> opened with a reflection marking the anniversary of</w:t>
      </w:r>
      <w:r w:rsidR="002B0C49">
        <w:rPr>
          <w:rFonts w:ascii="Arial" w:hAnsi="Arial" w:cs="Arial"/>
          <w:sz w:val="36"/>
          <w:szCs w:val="36"/>
        </w:rPr>
        <w:t xml:space="preserve"> </w:t>
      </w:r>
      <w:r w:rsidRPr="00473EB3">
        <w:rPr>
          <w:rFonts w:ascii="Arial" w:hAnsi="Arial" w:cs="Arial"/>
          <w:sz w:val="36"/>
          <w:szCs w:val="36"/>
        </w:rPr>
        <w:t>September 11, 2001, honoring victims, survivors, and first responders, including those with disabilities affected by access barriers in the years since. A moment of silence followed.</w:t>
      </w:r>
    </w:p>
    <w:p w14:paraId="05E6F6BE" w14:textId="3934820C" w:rsidR="00860601" w:rsidRDefault="00473EB3" w:rsidP="002B0C49">
      <w:pPr>
        <w:tabs>
          <w:tab w:val="left" w:pos="720"/>
        </w:tabs>
        <w:spacing w:before="120"/>
        <w:rPr>
          <w:rFonts w:ascii="Arial" w:hAnsi="Arial" w:cs="Arial"/>
          <w:sz w:val="36"/>
          <w:szCs w:val="36"/>
        </w:rPr>
      </w:pPr>
      <w:r w:rsidRPr="00473EB3">
        <w:rPr>
          <w:rFonts w:ascii="Arial" w:hAnsi="Arial" w:cs="Arial"/>
          <w:sz w:val="36"/>
          <w:szCs w:val="36"/>
        </w:rPr>
        <w:t>Chair Barajas welcomed attendees, reviewed housekeeping procedures, and invited members to keep questions concise to ensure coverage of the full agenda.</w:t>
      </w:r>
    </w:p>
    <w:p w14:paraId="7E729471" w14:textId="77777777" w:rsidR="00374390" w:rsidRDefault="00374390" w:rsidP="00E62074">
      <w:pPr>
        <w:tabs>
          <w:tab w:val="left" w:pos="720"/>
        </w:tabs>
        <w:rPr>
          <w:rFonts w:ascii="Arial" w:hAnsi="Arial" w:cs="Arial"/>
          <w:bCs/>
          <w:sz w:val="36"/>
          <w:szCs w:val="36"/>
        </w:rPr>
      </w:pPr>
    </w:p>
    <w:p w14:paraId="379F1102" w14:textId="1C7CBFC0" w:rsidR="00E62074" w:rsidRDefault="00E62074" w:rsidP="005F2C0F">
      <w:pPr>
        <w:pStyle w:val="ListParagraph"/>
        <w:numPr>
          <w:ilvl w:val="0"/>
          <w:numId w:val="8"/>
        </w:numPr>
        <w:tabs>
          <w:tab w:val="left" w:pos="720"/>
        </w:tabs>
        <w:spacing w:before="120"/>
        <w:rPr>
          <w:rFonts w:ascii="Arial" w:hAnsi="Arial" w:cs="Arial"/>
          <w:bCs/>
          <w:spacing w:val="-2"/>
          <w:sz w:val="36"/>
          <w:szCs w:val="36"/>
        </w:rPr>
      </w:pPr>
      <w:r>
        <w:rPr>
          <w:rFonts w:ascii="Arial" w:hAnsi="Arial" w:cs="Arial"/>
          <w:b/>
          <w:spacing w:val="-2"/>
          <w:sz w:val="36"/>
          <w:szCs w:val="36"/>
          <w:u w:val="single"/>
        </w:rPr>
        <w:t xml:space="preserve">ACTION: Approval of </w:t>
      </w:r>
      <w:r w:rsidR="007A3DA0">
        <w:rPr>
          <w:rFonts w:ascii="Arial" w:hAnsi="Arial" w:cs="Arial"/>
          <w:b/>
          <w:spacing w:val="-2"/>
          <w:sz w:val="36"/>
          <w:szCs w:val="36"/>
          <w:u w:val="single"/>
        </w:rPr>
        <w:t>August</w:t>
      </w:r>
      <w:r>
        <w:rPr>
          <w:rFonts w:ascii="Arial" w:hAnsi="Arial" w:cs="Arial"/>
          <w:b/>
          <w:spacing w:val="-2"/>
          <w:sz w:val="36"/>
          <w:szCs w:val="36"/>
          <w:u w:val="single"/>
        </w:rPr>
        <w:t xml:space="preserve"> </w:t>
      </w:r>
      <w:r w:rsidR="00605DB4">
        <w:rPr>
          <w:rFonts w:ascii="Arial" w:hAnsi="Arial" w:cs="Arial"/>
          <w:b/>
          <w:spacing w:val="-2"/>
          <w:sz w:val="36"/>
          <w:szCs w:val="36"/>
          <w:u w:val="single"/>
        </w:rPr>
        <w:t>1</w:t>
      </w:r>
      <w:r w:rsidR="007A3DA0">
        <w:rPr>
          <w:rFonts w:ascii="Arial" w:hAnsi="Arial" w:cs="Arial"/>
          <w:b/>
          <w:spacing w:val="-2"/>
          <w:sz w:val="36"/>
          <w:szCs w:val="36"/>
          <w:u w:val="single"/>
        </w:rPr>
        <w:t>4</w:t>
      </w:r>
      <w:r>
        <w:rPr>
          <w:rFonts w:ascii="Arial" w:hAnsi="Arial" w:cs="Arial"/>
          <w:b/>
          <w:spacing w:val="-2"/>
          <w:sz w:val="36"/>
          <w:szCs w:val="36"/>
          <w:u w:val="single"/>
        </w:rPr>
        <w:t xml:space="preserve">, </w:t>
      </w:r>
      <w:proofErr w:type="gramStart"/>
      <w:r>
        <w:rPr>
          <w:rFonts w:ascii="Arial" w:hAnsi="Arial" w:cs="Arial"/>
          <w:b/>
          <w:spacing w:val="-2"/>
          <w:sz w:val="36"/>
          <w:szCs w:val="36"/>
          <w:u w:val="single"/>
        </w:rPr>
        <w:t>202</w:t>
      </w:r>
      <w:r w:rsidR="00DA0BA9">
        <w:rPr>
          <w:rFonts w:ascii="Arial" w:hAnsi="Arial" w:cs="Arial"/>
          <w:b/>
          <w:spacing w:val="-2"/>
          <w:sz w:val="36"/>
          <w:szCs w:val="36"/>
          <w:u w:val="single"/>
        </w:rPr>
        <w:t>5</w:t>
      </w:r>
      <w:proofErr w:type="gramEnd"/>
      <w:r>
        <w:rPr>
          <w:rFonts w:ascii="Arial" w:hAnsi="Arial" w:cs="Arial"/>
          <w:b/>
          <w:spacing w:val="-2"/>
          <w:sz w:val="36"/>
          <w:szCs w:val="36"/>
          <w:u w:val="single"/>
        </w:rPr>
        <w:t xml:space="preserve"> meeting Minutes</w:t>
      </w:r>
    </w:p>
    <w:p w14:paraId="1D4BB4DE" w14:textId="1AFFD880" w:rsidR="00B20B04" w:rsidRPr="00B20B04" w:rsidRDefault="007A6CD0" w:rsidP="007A3DA0">
      <w:pPr>
        <w:tabs>
          <w:tab w:val="left" w:pos="720"/>
        </w:tabs>
        <w:spacing w:before="120"/>
        <w:ind w:left="360"/>
        <w:rPr>
          <w:rFonts w:ascii="Arial" w:hAnsi="Arial" w:cs="Arial"/>
          <w:sz w:val="36"/>
          <w:szCs w:val="36"/>
        </w:rPr>
      </w:pPr>
      <w:r w:rsidRPr="007A6CD0">
        <w:rPr>
          <w:rFonts w:ascii="Arial" w:hAnsi="Arial" w:cs="Arial"/>
          <w:sz w:val="36"/>
          <w:szCs w:val="36"/>
        </w:rPr>
        <w:t xml:space="preserve">The committee reviewed the draft meeting minutes from </w:t>
      </w:r>
      <w:r w:rsidR="007823D9">
        <w:rPr>
          <w:rFonts w:ascii="Arial" w:hAnsi="Arial" w:cs="Arial"/>
          <w:sz w:val="36"/>
          <w:szCs w:val="36"/>
        </w:rPr>
        <w:t>August</w:t>
      </w:r>
      <w:r w:rsidR="00C51B85">
        <w:rPr>
          <w:rFonts w:ascii="Arial" w:hAnsi="Arial" w:cs="Arial"/>
          <w:sz w:val="36"/>
          <w:szCs w:val="36"/>
        </w:rPr>
        <w:t xml:space="preserve"> 1</w:t>
      </w:r>
      <w:r w:rsidR="00B20B04">
        <w:rPr>
          <w:rFonts w:ascii="Arial" w:hAnsi="Arial" w:cs="Arial"/>
          <w:sz w:val="36"/>
          <w:szCs w:val="36"/>
        </w:rPr>
        <w:t>4</w:t>
      </w:r>
      <w:r w:rsidR="00C51B85">
        <w:rPr>
          <w:rFonts w:ascii="Arial" w:hAnsi="Arial" w:cs="Arial"/>
          <w:sz w:val="36"/>
          <w:szCs w:val="36"/>
        </w:rPr>
        <w:t>,</w:t>
      </w:r>
      <w:r w:rsidRPr="007A6CD0">
        <w:rPr>
          <w:rFonts w:ascii="Arial" w:hAnsi="Arial" w:cs="Arial"/>
          <w:sz w:val="36"/>
          <w:szCs w:val="36"/>
        </w:rPr>
        <w:t xml:space="preserve"> 2025. </w:t>
      </w:r>
      <w:r w:rsidR="00B20B04" w:rsidRPr="00B20B04">
        <w:rPr>
          <w:rFonts w:ascii="Arial" w:hAnsi="Arial" w:cs="Arial"/>
          <w:sz w:val="36"/>
          <w:szCs w:val="36"/>
        </w:rPr>
        <w:t>A motion to approve the meeting minutes was made and seconded.</w:t>
      </w:r>
    </w:p>
    <w:p w14:paraId="62560FDC" w14:textId="77777777" w:rsidR="001B452A" w:rsidRDefault="001B452A" w:rsidP="00B20B04">
      <w:pPr>
        <w:tabs>
          <w:tab w:val="left" w:pos="720"/>
        </w:tabs>
        <w:ind w:left="720"/>
        <w:rPr>
          <w:rFonts w:ascii="Arial" w:hAnsi="Arial" w:cs="Arial"/>
          <w:sz w:val="36"/>
          <w:szCs w:val="36"/>
        </w:rPr>
      </w:pPr>
    </w:p>
    <w:p w14:paraId="010C8843" w14:textId="77777777" w:rsidR="007A3DA0" w:rsidRDefault="00B20B04" w:rsidP="007A3DA0">
      <w:pPr>
        <w:tabs>
          <w:tab w:val="left" w:pos="720"/>
        </w:tabs>
        <w:spacing w:before="120"/>
        <w:ind w:left="720"/>
        <w:rPr>
          <w:rFonts w:ascii="Arial" w:hAnsi="Arial" w:cs="Arial"/>
          <w:sz w:val="36"/>
          <w:szCs w:val="36"/>
        </w:rPr>
      </w:pPr>
      <w:r w:rsidRPr="00B20B04">
        <w:rPr>
          <w:rFonts w:ascii="Arial" w:hAnsi="Arial" w:cs="Arial"/>
          <w:sz w:val="36"/>
          <w:szCs w:val="36"/>
        </w:rPr>
        <w:t>Nine members voted to approve, with one abstention due to connection issues.</w:t>
      </w:r>
    </w:p>
    <w:p w14:paraId="076FA738" w14:textId="513BDFFB" w:rsidR="00F5325B" w:rsidRPr="00297A08" w:rsidRDefault="00B20B04" w:rsidP="007A3DA0">
      <w:pPr>
        <w:tabs>
          <w:tab w:val="left" w:pos="720"/>
        </w:tabs>
        <w:spacing w:before="120"/>
        <w:ind w:left="720"/>
        <w:rPr>
          <w:rFonts w:ascii="Arial" w:hAnsi="Arial" w:cs="Arial"/>
          <w:sz w:val="36"/>
          <w:szCs w:val="36"/>
        </w:rPr>
      </w:pPr>
      <w:r w:rsidRPr="00B20B04">
        <w:rPr>
          <w:rFonts w:ascii="Arial" w:hAnsi="Arial" w:cs="Arial"/>
          <w:sz w:val="36"/>
          <w:szCs w:val="36"/>
        </w:rPr>
        <w:t>Motion carried.</w:t>
      </w:r>
    </w:p>
    <w:p w14:paraId="7176E0FC" w14:textId="77777777" w:rsidR="00F5325B" w:rsidRDefault="00F5325B" w:rsidP="00E62074">
      <w:pPr>
        <w:tabs>
          <w:tab w:val="left" w:pos="720"/>
        </w:tabs>
        <w:rPr>
          <w:rFonts w:ascii="Arial" w:hAnsi="Arial" w:cs="Arial"/>
          <w:bCs/>
          <w:spacing w:val="-2"/>
          <w:sz w:val="36"/>
          <w:szCs w:val="36"/>
        </w:rPr>
      </w:pPr>
    </w:p>
    <w:p w14:paraId="2D5FEC2E" w14:textId="4E43E8E5" w:rsidR="00E62074" w:rsidRDefault="00E62074" w:rsidP="005F2C0F">
      <w:pPr>
        <w:pStyle w:val="ListParagraph"/>
        <w:numPr>
          <w:ilvl w:val="0"/>
          <w:numId w:val="8"/>
        </w:numPr>
        <w:tabs>
          <w:tab w:val="left" w:pos="720"/>
        </w:tabs>
        <w:spacing w:before="120"/>
        <w:rPr>
          <w:rFonts w:ascii="Arial" w:hAnsi="Arial" w:cs="Arial"/>
          <w:b/>
          <w:spacing w:val="-2"/>
          <w:sz w:val="36"/>
          <w:szCs w:val="36"/>
          <w:u w:val="single"/>
        </w:rPr>
      </w:pPr>
      <w:r>
        <w:rPr>
          <w:rFonts w:ascii="Arial" w:hAnsi="Arial" w:cs="Arial"/>
          <w:b/>
          <w:spacing w:val="-2"/>
          <w:sz w:val="36"/>
          <w:szCs w:val="36"/>
          <w:u w:val="single"/>
        </w:rPr>
        <w:t xml:space="preserve">INFORMATION: </w:t>
      </w:r>
      <w:r w:rsidR="00F23CA0">
        <w:rPr>
          <w:rFonts w:ascii="Arial" w:hAnsi="Arial" w:cs="Arial"/>
          <w:b/>
          <w:color w:val="000000" w:themeColor="text1"/>
          <w:spacing w:val="-1"/>
          <w:sz w:val="36"/>
          <w:szCs w:val="36"/>
          <w:u w:val="single"/>
        </w:rPr>
        <w:t>Metro Youth Council</w:t>
      </w:r>
    </w:p>
    <w:p w14:paraId="5ADF242A" w14:textId="7D182B70" w:rsidR="000D1018" w:rsidRPr="000D1018" w:rsidRDefault="000D1018" w:rsidP="005F2C0F">
      <w:pPr>
        <w:tabs>
          <w:tab w:val="left" w:pos="720"/>
        </w:tabs>
        <w:spacing w:before="120"/>
        <w:rPr>
          <w:rFonts w:ascii="Arial" w:hAnsi="Arial" w:cs="Arial"/>
          <w:bCs/>
          <w:spacing w:val="-1"/>
          <w:sz w:val="36"/>
          <w:szCs w:val="36"/>
        </w:rPr>
      </w:pPr>
      <w:r w:rsidRPr="000D1018">
        <w:rPr>
          <w:rFonts w:ascii="Arial" w:hAnsi="Arial" w:cs="Arial"/>
          <w:bCs/>
          <w:spacing w:val="-1"/>
          <w:sz w:val="36"/>
          <w:szCs w:val="36"/>
        </w:rPr>
        <w:t xml:space="preserve">Ms. </w:t>
      </w:r>
      <w:r>
        <w:rPr>
          <w:rFonts w:ascii="Arial" w:hAnsi="Arial" w:cs="Arial"/>
          <w:bCs/>
          <w:spacing w:val="-1"/>
          <w:sz w:val="36"/>
          <w:szCs w:val="36"/>
        </w:rPr>
        <w:t xml:space="preserve">Tania </w:t>
      </w:r>
      <w:r w:rsidRPr="000D1018">
        <w:rPr>
          <w:rFonts w:ascii="Arial" w:hAnsi="Arial" w:cs="Arial"/>
          <w:bCs/>
          <w:spacing w:val="-1"/>
          <w:sz w:val="36"/>
          <w:szCs w:val="36"/>
        </w:rPr>
        <w:t>Taylor presented updates on the Metro Youth Council and ongoing recruitment for the 2026 term. She described the Council’s mission to engage high school students (ages 14–17) across Los Angeles County, fostering civic leadership and encouraging lifelong Metro ridership.</w:t>
      </w:r>
    </w:p>
    <w:p w14:paraId="2C0D5253" w14:textId="77777777" w:rsidR="0025608D" w:rsidRDefault="0025608D" w:rsidP="000D1018">
      <w:pPr>
        <w:tabs>
          <w:tab w:val="left" w:pos="720"/>
        </w:tabs>
        <w:ind w:left="720"/>
        <w:rPr>
          <w:rFonts w:ascii="Arial" w:hAnsi="Arial" w:cs="Arial"/>
          <w:bCs/>
          <w:spacing w:val="-1"/>
          <w:sz w:val="36"/>
          <w:szCs w:val="36"/>
        </w:rPr>
      </w:pPr>
    </w:p>
    <w:p w14:paraId="3FE14415" w14:textId="53E4C95E" w:rsidR="0025608D" w:rsidRDefault="000D1018" w:rsidP="009B1CBE">
      <w:pPr>
        <w:tabs>
          <w:tab w:val="left" w:pos="720"/>
        </w:tabs>
        <w:spacing w:after="120"/>
        <w:rPr>
          <w:rFonts w:ascii="Arial" w:hAnsi="Arial" w:cs="Arial"/>
          <w:bCs/>
          <w:spacing w:val="-1"/>
          <w:sz w:val="36"/>
          <w:szCs w:val="36"/>
        </w:rPr>
      </w:pPr>
      <w:r w:rsidRPr="000D1018">
        <w:rPr>
          <w:rFonts w:ascii="Arial" w:hAnsi="Arial" w:cs="Arial"/>
          <w:bCs/>
          <w:spacing w:val="-1"/>
          <w:sz w:val="36"/>
          <w:szCs w:val="36"/>
        </w:rPr>
        <w:t>Highlights included:</w:t>
      </w:r>
    </w:p>
    <w:p w14:paraId="7CA55746" w14:textId="5A65B7A9" w:rsidR="0025608D" w:rsidRDefault="000D1018" w:rsidP="009B1CBE">
      <w:pPr>
        <w:pStyle w:val="ListParagraph"/>
        <w:numPr>
          <w:ilvl w:val="0"/>
          <w:numId w:val="23"/>
        </w:numPr>
        <w:tabs>
          <w:tab w:val="left" w:pos="720"/>
        </w:tabs>
        <w:spacing w:after="120"/>
        <w:rPr>
          <w:rFonts w:ascii="Arial" w:hAnsi="Arial" w:cs="Arial"/>
          <w:bCs/>
          <w:spacing w:val="-1"/>
          <w:sz w:val="36"/>
          <w:szCs w:val="36"/>
        </w:rPr>
      </w:pPr>
      <w:r w:rsidRPr="0025608D">
        <w:rPr>
          <w:rFonts w:ascii="Arial" w:hAnsi="Arial" w:cs="Arial"/>
          <w:bCs/>
          <w:spacing w:val="-1"/>
          <w:sz w:val="36"/>
          <w:szCs w:val="36"/>
        </w:rPr>
        <w:t xml:space="preserve">Fifth annual Youth Council </w:t>
      </w:r>
      <w:r w:rsidR="00E86AB9">
        <w:rPr>
          <w:rFonts w:ascii="Arial" w:hAnsi="Arial" w:cs="Arial"/>
          <w:bCs/>
          <w:spacing w:val="-1"/>
          <w:sz w:val="36"/>
          <w:szCs w:val="36"/>
        </w:rPr>
        <w:t xml:space="preserve">cohort </w:t>
      </w:r>
      <w:proofErr w:type="gramStart"/>
      <w:r w:rsidRPr="0025608D">
        <w:rPr>
          <w:rFonts w:ascii="Arial" w:hAnsi="Arial" w:cs="Arial"/>
          <w:bCs/>
          <w:spacing w:val="-1"/>
          <w:sz w:val="36"/>
          <w:szCs w:val="36"/>
        </w:rPr>
        <w:t>to begin</w:t>
      </w:r>
      <w:proofErr w:type="gramEnd"/>
      <w:r w:rsidRPr="0025608D">
        <w:rPr>
          <w:rFonts w:ascii="Arial" w:hAnsi="Arial" w:cs="Arial"/>
          <w:bCs/>
          <w:spacing w:val="-1"/>
          <w:sz w:val="36"/>
          <w:szCs w:val="36"/>
        </w:rPr>
        <w:t xml:space="preserve"> in January 2026.</w:t>
      </w:r>
    </w:p>
    <w:p w14:paraId="22B5F4FA" w14:textId="77777777" w:rsidR="0025608D" w:rsidRDefault="000D1018" w:rsidP="009B1CBE">
      <w:pPr>
        <w:pStyle w:val="ListParagraph"/>
        <w:numPr>
          <w:ilvl w:val="0"/>
          <w:numId w:val="23"/>
        </w:numPr>
        <w:tabs>
          <w:tab w:val="left" w:pos="720"/>
        </w:tabs>
        <w:spacing w:after="120"/>
        <w:rPr>
          <w:rFonts w:ascii="Arial" w:hAnsi="Arial" w:cs="Arial"/>
          <w:bCs/>
          <w:spacing w:val="-1"/>
          <w:sz w:val="36"/>
          <w:szCs w:val="36"/>
        </w:rPr>
      </w:pPr>
      <w:r w:rsidRPr="0025608D">
        <w:rPr>
          <w:rFonts w:ascii="Arial" w:hAnsi="Arial" w:cs="Arial"/>
          <w:bCs/>
          <w:spacing w:val="-1"/>
          <w:sz w:val="36"/>
          <w:szCs w:val="36"/>
        </w:rPr>
        <w:t>Members receive leadership training, volunteer hours, and a $300 stipend.</w:t>
      </w:r>
    </w:p>
    <w:p w14:paraId="0074F76D" w14:textId="77777777" w:rsidR="0025608D" w:rsidRDefault="000D1018" w:rsidP="009B1CBE">
      <w:pPr>
        <w:pStyle w:val="ListParagraph"/>
        <w:numPr>
          <w:ilvl w:val="0"/>
          <w:numId w:val="23"/>
        </w:numPr>
        <w:tabs>
          <w:tab w:val="left" w:pos="720"/>
        </w:tabs>
        <w:spacing w:after="120"/>
        <w:rPr>
          <w:rFonts w:ascii="Arial" w:hAnsi="Arial" w:cs="Arial"/>
          <w:bCs/>
          <w:spacing w:val="-1"/>
          <w:sz w:val="36"/>
          <w:szCs w:val="36"/>
        </w:rPr>
      </w:pPr>
      <w:r w:rsidRPr="0025608D">
        <w:rPr>
          <w:rFonts w:ascii="Arial" w:hAnsi="Arial" w:cs="Arial"/>
          <w:bCs/>
          <w:spacing w:val="-1"/>
          <w:sz w:val="36"/>
          <w:szCs w:val="36"/>
        </w:rPr>
        <w:t>Upcoming Youth Summit scheduled for September 13, 2025.</w:t>
      </w:r>
    </w:p>
    <w:p w14:paraId="09A9912D" w14:textId="607B97A1" w:rsidR="000D1018" w:rsidRDefault="000D1018" w:rsidP="009B1CBE">
      <w:pPr>
        <w:pStyle w:val="ListParagraph"/>
        <w:numPr>
          <w:ilvl w:val="0"/>
          <w:numId w:val="23"/>
        </w:numPr>
        <w:tabs>
          <w:tab w:val="left" w:pos="720"/>
        </w:tabs>
        <w:spacing w:after="120"/>
        <w:rPr>
          <w:rFonts w:ascii="Arial" w:hAnsi="Arial" w:cs="Arial"/>
          <w:bCs/>
          <w:spacing w:val="-1"/>
          <w:sz w:val="36"/>
          <w:szCs w:val="36"/>
        </w:rPr>
      </w:pPr>
      <w:r w:rsidRPr="0025608D">
        <w:rPr>
          <w:rFonts w:ascii="Arial" w:hAnsi="Arial" w:cs="Arial"/>
          <w:bCs/>
          <w:spacing w:val="-1"/>
          <w:sz w:val="36"/>
          <w:szCs w:val="36"/>
        </w:rPr>
        <w:t>Outreach includes schools, YMCAs, libraries, and organizations such as the Braille Institute.</w:t>
      </w:r>
    </w:p>
    <w:p w14:paraId="71AF687F" w14:textId="77777777" w:rsidR="00257853" w:rsidRPr="0025608D" w:rsidRDefault="00257853" w:rsidP="00257853">
      <w:pPr>
        <w:pStyle w:val="ListParagraph"/>
        <w:tabs>
          <w:tab w:val="left" w:pos="720"/>
        </w:tabs>
        <w:ind w:left="1440"/>
        <w:rPr>
          <w:rFonts w:ascii="Arial" w:hAnsi="Arial" w:cs="Arial"/>
          <w:bCs/>
          <w:spacing w:val="-1"/>
          <w:sz w:val="36"/>
          <w:szCs w:val="36"/>
        </w:rPr>
      </w:pPr>
    </w:p>
    <w:p w14:paraId="6937F8CE" w14:textId="3A1E7D5E" w:rsidR="00257853" w:rsidRDefault="000D1018" w:rsidP="009B1CBE">
      <w:pPr>
        <w:tabs>
          <w:tab w:val="left" w:pos="720"/>
        </w:tabs>
        <w:spacing w:after="120"/>
        <w:rPr>
          <w:rFonts w:ascii="Arial" w:hAnsi="Arial" w:cs="Arial"/>
          <w:bCs/>
          <w:spacing w:val="-1"/>
          <w:sz w:val="36"/>
          <w:szCs w:val="36"/>
        </w:rPr>
      </w:pPr>
      <w:r w:rsidRPr="000D1018">
        <w:rPr>
          <w:rFonts w:ascii="Arial" w:hAnsi="Arial" w:cs="Arial"/>
          <w:bCs/>
          <w:spacing w:val="-1"/>
          <w:sz w:val="36"/>
          <w:szCs w:val="36"/>
        </w:rPr>
        <w:t>Member Discussion:</w:t>
      </w:r>
    </w:p>
    <w:p w14:paraId="4B1C404C" w14:textId="77777777" w:rsidR="00C566EB" w:rsidRDefault="000D1018" w:rsidP="009B1CBE">
      <w:pPr>
        <w:pStyle w:val="ListParagraph"/>
        <w:numPr>
          <w:ilvl w:val="0"/>
          <w:numId w:val="24"/>
        </w:numPr>
        <w:tabs>
          <w:tab w:val="left" w:pos="720"/>
        </w:tabs>
        <w:spacing w:after="120"/>
        <w:rPr>
          <w:rFonts w:ascii="Arial" w:hAnsi="Arial" w:cs="Arial"/>
          <w:bCs/>
          <w:spacing w:val="-1"/>
          <w:sz w:val="36"/>
          <w:szCs w:val="36"/>
        </w:rPr>
      </w:pPr>
      <w:r w:rsidRPr="00C566EB">
        <w:rPr>
          <w:rFonts w:ascii="Arial" w:hAnsi="Arial" w:cs="Arial"/>
          <w:bCs/>
          <w:spacing w:val="-1"/>
          <w:sz w:val="36"/>
          <w:szCs w:val="36"/>
        </w:rPr>
        <w:t>Fernando Roldan and Arlene Descargar urged greater inclusion of youth with disabilities and outreach to disability-serving schools and agencies.</w:t>
      </w:r>
    </w:p>
    <w:p w14:paraId="4665AF4E" w14:textId="77777777" w:rsidR="00C566EB" w:rsidRDefault="000D1018" w:rsidP="009B1CBE">
      <w:pPr>
        <w:pStyle w:val="ListParagraph"/>
        <w:numPr>
          <w:ilvl w:val="0"/>
          <w:numId w:val="24"/>
        </w:numPr>
        <w:tabs>
          <w:tab w:val="left" w:pos="720"/>
        </w:tabs>
        <w:spacing w:after="120"/>
        <w:rPr>
          <w:rFonts w:ascii="Arial" w:hAnsi="Arial" w:cs="Arial"/>
          <w:bCs/>
          <w:spacing w:val="-1"/>
          <w:sz w:val="36"/>
          <w:szCs w:val="36"/>
        </w:rPr>
      </w:pPr>
      <w:r w:rsidRPr="00C566EB">
        <w:rPr>
          <w:rFonts w:ascii="Arial" w:hAnsi="Arial" w:cs="Arial"/>
          <w:bCs/>
          <w:spacing w:val="-1"/>
          <w:sz w:val="36"/>
          <w:szCs w:val="36"/>
        </w:rPr>
        <w:t>Members suggested engaging regional centers, LA County Libraries, and youth-serving organizations.</w:t>
      </w:r>
    </w:p>
    <w:p w14:paraId="230A326A" w14:textId="77777777" w:rsidR="00C566EB" w:rsidRDefault="000D1018" w:rsidP="009B1CBE">
      <w:pPr>
        <w:pStyle w:val="ListParagraph"/>
        <w:numPr>
          <w:ilvl w:val="0"/>
          <w:numId w:val="24"/>
        </w:numPr>
        <w:tabs>
          <w:tab w:val="left" w:pos="720"/>
        </w:tabs>
        <w:spacing w:after="120"/>
        <w:rPr>
          <w:rFonts w:ascii="Arial" w:hAnsi="Arial" w:cs="Arial"/>
          <w:bCs/>
          <w:spacing w:val="-1"/>
          <w:sz w:val="36"/>
          <w:szCs w:val="36"/>
        </w:rPr>
      </w:pPr>
      <w:r w:rsidRPr="00C566EB">
        <w:rPr>
          <w:rFonts w:ascii="Arial" w:hAnsi="Arial" w:cs="Arial"/>
          <w:bCs/>
          <w:spacing w:val="-1"/>
          <w:sz w:val="36"/>
          <w:szCs w:val="36"/>
        </w:rPr>
        <w:lastRenderedPageBreak/>
        <w:t>Blanca Angulo shared her experience teaching elementary students about white cane etiquette and volunteered to continue such outreach</w:t>
      </w:r>
      <w:r w:rsidR="00C566EB">
        <w:rPr>
          <w:rFonts w:ascii="Arial" w:hAnsi="Arial" w:cs="Arial"/>
          <w:bCs/>
          <w:spacing w:val="-1"/>
          <w:sz w:val="36"/>
          <w:szCs w:val="36"/>
        </w:rPr>
        <w:t>.</w:t>
      </w:r>
    </w:p>
    <w:p w14:paraId="515F3864" w14:textId="77777777" w:rsidR="00257853" w:rsidRDefault="00257853" w:rsidP="00257853">
      <w:pPr>
        <w:tabs>
          <w:tab w:val="left" w:pos="720"/>
        </w:tabs>
        <w:rPr>
          <w:rFonts w:ascii="Arial" w:hAnsi="Arial" w:cs="Arial"/>
          <w:bCs/>
          <w:spacing w:val="-1"/>
          <w:sz w:val="36"/>
          <w:szCs w:val="36"/>
        </w:rPr>
      </w:pPr>
    </w:p>
    <w:p w14:paraId="032CBA3A" w14:textId="7058E97F" w:rsidR="00E62074" w:rsidRPr="00257853" w:rsidRDefault="000D1018" w:rsidP="00C648EC">
      <w:pPr>
        <w:tabs>
          <w:tab w:val="left" w:pos="720"/>
        </w:tabs>
        <w:rPr>
          <w:rFonts w:ascii="Arial" w:hAnsi="Arial" w:cs="Arial"/>
          <w:bCs/>
          <w:spacing w:val="-1"/>
          <w:sz w:val="36"/>
          <w:szCs w:val="36"/>
        </w:rPr>
      </w:pPr>
      <w:r w:rsidRPr="00257853">
        <w:rPr>
          <w:rFonts w:ascii="Arial" w:hAnsi="Arial" w:cs="Arial"/>
          <w:bCs/>
          <w:spacing w:val="-1"/>
          <w:sz w:val="36"/>
          <w:szCs w:val="36"/>
        </w:rPr>
        <w:t>Ms. Taylor affirmed Metro’s inclusion goals and welcomed partnership suggestions.</w:t>
      </w:r>
    </w:p>
    <w:p w14:paraId="76A90024" w14:textId="77777777" w:rsidR="002964E9" w:rsidRDefault="002964E9" w:rsidP="002964E9">
      <w:pPr>
        <w:tabs>
          <w:tab w:val="left" w:pos="720"/>
        </w:tabs>
        <w:contextualSpacing/>
        <w:rPr>
          <w:rFonts w:ascii="Arial" w:hAnsi="Arial" w:cs="Arial"/>
          <w:spacing w:val="-1"/>
          <w:sz w:val="36"/>
          <w:szCs w:val="36"/>
        </w:rPr>
      </w:pPr>
    </w:p>
    <w:p w14:paraId="411A986E" w14:textId="2ADACF80" w:rsidR="00E62074" w:rsidRPr="00882377" w:rsidRDefault="00E62074" w:rsidP="005F2C0F">
      <w:pPr>
        <w:pStyle w:val="ListParagraph"/>
        <w:numPr>
          <w:ilvl w:val="0"/>
          <w:numId w:val="8"/>
        </w:numPr>
        <w:tabs>
          <w:tab w:val="left" w:pos="720"/>
        </w:tabs>
        <w:spacing w:before="120"/>
        <w:rPr>
          <w:rFonts w:ascii="Arial" w:hAnsi="Arial" w:cs="Arial"/>
          <w:bCs/>
          <w:spacing w:val="-1"/>
          <w:sz w:val="36"/>
          <w:szCs w:val="36"/>
        </w:rPr>
      </w:pPr>
      <w:r w:rsidRPr="00882377">
        <w:rPr>
          <w:rFonts w:ascii="Arial" w:hAnsi="Arial" w:cs="Arial"/>
          <w:b/>
          <w:spacing w:val="-1"/>
          <w:sz w:val="36"/>
          <w:szCs w:val="36"/>
          <w:u w:val="single"/>
        </w:rPr>
        <w:t xml:space="preserve">INFORMATION: </w:t>
      </w:r>
      <w:r w:rsidR="00CA57FE" w:rsidRPr="00882377">
        <w:rPr>
          <w:rFonts w:ascii="Arial" w:hAnsi="Arial" w:cs="Arial"/>
          <w:b/>
          <w:color w:val="000000" w:themeColor="text1"/>
          <w:spacing w:val="-2"/>
          <w:sz w:val="36"/>
          <w:szCs w:val="36"/>
          <w:u w:val="single"/>
        </w:rPr>
        <w:t>FTA Section 5310 Grant Program</w:t>
      </w:r>
    </w:p>
    <w:p w14:paraId="398E2BE4" w14:textId="77777777" w:rsidR="00772FDE" w:rsidRPr="00772FDE" w:rsidRDefault="00772FDE" w:rsidP="005F2C0F">
      <w:pPr>
        <w:tabs>
          <w:tab w:val="left" w:pos="720"/>
        </w:tabs>
        <w:spacing w:before="120"/>
        <w:contextualSpacing/>
        <w:rPr>
          <w:rFonts w:ascii="Arial" w:hAnsi="Arial" w:cs="Arial"/>
          <w:bCs/>
          <w:spacing w:val="-1"/>
          <w:sz w:val="36"/>
          <w:szCs w:val="36"/>
        </w:rPr>
      </w:pPr>
      <w:r w:rsidRPr="00772FDE">
        <w:rPr>
          <w:rFonts w:ascii="Arial" w:hAnsi="Arial" w:cs="Arial"/>
          <w:bCs/>
          <w:spacing w:val="-1"/>
          <w:sz w:val="36"/>
          <w:szCs w:val="36"/>
        </w:rPr>
        <w:t xml:space="preserve">Mr. Cervantes reported that Metro will seek Board approval on September 25, </w:t>
      </w:r>
      <w:proofErr w:type="gramStart"/>
      <w:r w:rsidRPr="00772FDE">
        <w:rPr>
          <w:rFonts w:ascii="Arial" w:hAnsi="Arial" w:cs="Arial"/>
          <w:bCs/>
          <w:spacing w:val="-1"/>
          <w:sz w:val="36"/>
          <w:szCs w:val="36"/>
        </w:rPr>
        <w:t>2025</w:t>
      </w:r>
      <w:proofErr w:type="gramEnd"/>
      <w:r w:rsidRPr="00772FDE">
        <w:rPr>
          <w:rFonts w:ascii="Arial" w:hAnsi="Arial" w:cs="Arial"/>
          <w:bCs/>
          <w:spacing w:val="-1"/>
          <w:sz w:val="36"/>
          <w:szCs w:val="36"/>
        </w:rPr>
        <w:t xml:space="preserve"> to allocate $11.6 million in FTA Section 5310 funds to support mobility for seniors and individuals with disabilities.</w:t>
      </w:r>
    </w:p>
    <w:p w14:paraId="22D4E980" w14:textId="77777777" w:rsidR="005821C8" w:rsidRDefault="00772FDE" w:rsidP="00C31F7E">
      <w:pPr>
        <w:tabs>
          <w:tab w:val="left" w:pos="720"/>
        </w:tabs>
        <w:spacing w:after="120"/>
        <w:contextualSpacing/>
        <w:rPr>
          <w:rFonts w:ascii="Arial" w:hAnsi="Arial" w:cs="Arial"/>
          <w:bCs/>
          <w:spacing w:val="-1"/>
          <w:sz w:val="36"/>
          <w:szCs w:val="36"/>
        </w:rPr>
      </w:pPr>
      <w:r w:rsidRPr="00772FDE">
        <w:rPr>
          <w:rFonts w:ascii="Arial" w:hAnsi="Arial" w:cs="Arial"/>
          <w:bCs/>
          <w:spacing w:val="-1"/>
          <w:sz w:val="36"/>
          <w:szCs w:val="36"/>
        </w:rPr>
        <w:t>Key points:</w:t>
      </w:r>
    </w:p>
    <w:p w14:paraId="5EFCAD10" w14:textId="77777777" w:rsidR="005821C8" w:rsidRDefault="00772FDE" w:rsidP="00C31F7E">
      <w:pPr>
        <w:pStyle w:val="ListParagraph"/>
        <w:numPr>
          <w:ilvl w:val="0"/>
          <w:numId w:val="25"/>
        </w:numPr>
        <w:tabs>
          <w:tab w:val="left" w:pos="720"/>
        </w:tabs>
        <w:spacing w:after="120"/>
        <w:rPr>
          <w:rFonts w:ascii="Arial" w:hAnsi="Arial" w:cs="Arial"/>
          <w:bCs/>
          <w:spacing w:val="-1"/>
          <w:sz w:val="36"/>
          <w:szCs w:val="36"/>
        </w:rPr>
      </w:pPr>
      <w:r w:rsidRPr="005821C8">
        <w:rPr>
          <w:rFonts w:ascii="Arial" w:hAnsi="Arial" w:cs="Arial"/>
          <w:bCs/>
          <w:spacing w:val="-1"/>
          <w:sz w:val="36"/>
          <w:szCs w:val="36"/>
        </w:rPr>
        <w:t>49% of funds designated for Access Services to replace aging paratransit vehicles.</w:t>
      </w:r>
    </w:p>
    <w:p w14:paraId="0672F1D7" w14:textId="77777777" w:rsidR="005821C8" w:rsidRDefault="00772FDE" w:rsidP="00C31F7E">
      <w:pPr>
        <w:pStyle w:val="ListParagraph"/>
        <w:numPr>
          <w:ilvl w:val="0"/>
          <w:numId w:val="25"/>
        </w:numPr>
        <w:tabs>
          <w:tab w:val="left" w:pos="720"/>
        </w:tabs>
        <w:spacing w:after="120"/>
        <w:rPr>
          <w:rFonts w:ascii="Arial" w:hAnsi="Arial" w:cs="Arial"/>
          <w:bCs/>
          <w:spacing w:val="-1"/>
          <w:sz w:val="36"/>
          <w:szCs w:val="36"/>
        </w:rPr>
      </w:pPr>
      <w:r w:rsidRPr="005821C8">
        <w:rPr>
          <w:rFonts w:ascii="Arial" w:hAnsi="Arial" w:cs="Arial"/>
          <w:bCs/>
          <w:spacing w:val="-1"/>
          <w:sz w:val="36"/>
          <w:szCs w:val="36"/>
        </w:rPr>
        <w:t xml:space="preserve">Remaining funds </w:t>
      </w:r>
      <w:proofErr w:type="gramStart"/>
      <w:r w:rsidRPr="005821C8">
        <w:rPr>
          <w:rFonts w:ascii="Arial" w:hAnsi="Arial" w:cs="Arial"/>
          <w:bCs/>
          <w:spacing w:val="-1"/>
          <w:sz w:val="36"/>
          <w:szCs w:val="36"/>
        </w:rPr>
        <w:t>to</w:t>
      </w:r>
      <w:proofErr w:type="gramEnd"/>
      <w:r w:rsidRPr="005821C8">
        <w:rPr>
          <w:rFonts w:ascii="Arial" w:hAnsi="Arial" w:cs="Arial"/>
          <w:bCs/>
          <w:spacing w:val="-1"/>
          <w:sz w:val="36"/>
          <w:szCs w:val="36"/>
        </w:rPr>
        <w:t xml:space="preserve"> be awarded competitively to eligible agencies and cities.</w:t>
      </w:r>
    </w:p>
    <w:p w14:paraId="3A91995E" w14:textId="096518BE" w:rsidR="00772FDE" w:rsidRDefault="00772FDE" w:rsidP="00C31F7E">
      <w:pPr>
        <w:pStyle w:val="ListParagraph"/>
        <w:numPr>
          <w:ilvl w:val="0"/>
          <w:numId w:val="25"/>
        </w:numPr>
        <w:tabs>
          <w:tab w:val="left" w:pos="720"/>
        </w:tabs>
        <w:spacing w:after="120"/>
        <w:rPr>
          <w:rFonts w:ascii="Arial" w:hAnsi="Arial" w:cs="Arial"/>
          <w:bCs/>
          <w:spacing w:val="-1"/>
          <w:sz w:val="36"/>
          <w:szCs w:val="36"/>
        </w:rPr>
      </w:pPr>
      <w:r w:rsidRPr="005821C8">
        <w:rPr>
          <w:rFonts w:ascii="Arial" w:hAnsi="Arial" w:cs="Arial"/>
          <w:bCs/>
          <w:spacing w:val="-1"/>
          <w:sz w:val="36"/>
          <w:szCs w:val="36"/>
        </w:rPr>
        <w:t>The solicitation is scheduled for release on September 26, 2025, with applications due November 14, 2025.</w:t>
      </w:r>
    </w:p>
    <w:p w14:paraId="7EDA5013" w14:textId="77777777" w:rsidR="005821C8" w:rsidRPr="005821C8" w:rsidRDefault="005821C8" w:rsidP="005821C8">
      <w:pPr>
        <w:pStyle w:val="ListParagraph"/>
        <w:tabs>
          <w:tab w:val="left" w:pos="720"/>
        </w:tabs>
        <w:rPr>
          <w:rFonts w:ascii="Arial" w:hAnsi="Arial" w:cs="Arial"/>
          <w:bCs/>
          <w:spacing w:val="-1"/>
          <w:sz w:val="36"/>
          <w:szCs w:val="36"/>
        </w:rPr>
      </w:pPr>
    </w:p>
    <w:p w14:paraId="76658B54" w14:textId="77777777" w:rsidR="00733AF2" w:rsidRDefault="00772FDE" w:rsidP="00C31F7E">
      <w:pPr>
        <w:tabs>
          <w:tab w:val="left" w:pos="720"/>
        </w:tabs>
        <w:spacing w:after="120"/>
        <w:ind w:left="360"/>
        <w:contextualSpacing/>
        <w:rPr>
          <w:rFonts w:ascii="Arial" w:hAnsi="Arial" w:cs="Arial"/>
          <w:bCs/>
          <w:spacing w:val="-1"/>
          <w:sz w:val="36"/>
          <w:szCs w:val="36"/>
        </w:rPr>
      </w:pPr>
      <w:r w:rsidRPr="00772FDE">
        <w:rPr>
          <w:rFonts w:ascii="Arial" w:hAnsi="Arial" w:cs="Arial"/>
          <w:bCs/>
          <w:spacing w:val="-1"/>
          <w:sz w:val="36"/>
          <w:szCs w:val="36"/>
        </w:rPr>
        <w:t>Discussion:</w:t>
      </w:r>
    </w:p>
    <w:p w14:paraId="405CFCE4" w14:textId="77777777" w:rsidR="00733AF2" w:rsidRDefault="00772FDE" w:rsidP="00C31F7E">
      <w:pPr>
        <w:pStyle w:val="ListParagraph"/>
        <w:numPr>
          <w:ilvl w:val="0"/>
          <w:numId w:val="27"/>
        </w:numPr>
        <w:tabs>
          <w:tab w:val="left" w:pos="720"/>
        </w:tabs>
        <w:spacing w:after="120"/>
        <w:rPr>
          <w:rFonts w:ascii="Arial" w:hAnsi="Arial" w:cs="Arial"/>
          <w:bCs/>
          <w:spacing w:val="-1"/>
          <w:sz w:val="36"/>
          <w:szCs w:val="36"/>
        </w:rPr>
      </w:pPr>
      <w:r w:rsidRPr="00733AF2">
        <w:rPr>
          <w:rFonts w:ascii="Arial" w:hAnsi="Arial" w:cs="Arial"/>
          <w:bCs/>
          <w:spacing w:val="-1"/>
          <w:sz w:val="36"/>
          <w:szCs w:val="36"/>
        </w:rPr>
        <w:t>Fernando Roldan asked about language access for major events; Armando Roman confirmed that Metro is expanding interpretive services and multilingual communications as part of World Cup and Olympic preparations.</w:t>
      </w:r>
    </w:p>
    <w:p w14:paraId="37468F40" w14:textId="77777777" w:rsidR="00733AF2" w:rsidRDefault="00772FDE" w:rsidP="00C31F7E">
      <w:pPr>
        <w:pStyle w:val="ListParagraph"/>
        <w:numPr>
          <w:ilvl w:val="0"/>
          <w:numId w:val="27"/>
        </w:numPr>
        <w:tabs>
          <w:tab w:val="left" w:pos="720"/>
        </w:tabs>
        <w:spacing w:after="120"/>
        <w:rPr>
          <w:rFonts w:ascii="Arial" w:hAnsi="Arial" w:cs="Arial"/>
          <w:bCs/>
          <w:spacing w:val="-1"/>
          <w:sz w:val="36"/>
          <w:szCs w:val="36"/>
        </w:rPr>
      </w:pPr>
      <w:r w:rsidRPr="00733AF2">
        <w:rPr>
          <w:rFonts w:ascii="Arial" w:hAnsi="Arial" w:cs="Arial"/>
          <w:bCs/>
          <w:spacing w:val="-1"/>
          <w:sz w:val="36"/>
          <w:szCs w:val="36"/>
        </w:rPr>
        <w:t xml:space="preserve">Greg Kuhl raised concerns about the proportional allocation to Access Services and requested a </w:t>
      </w:r>
      <w:r w:rsidRPr="00733AF2">
        <w:rPr>
          <w:rFonts w:ascii="Arial" w:hAnsi="Arial" w:cs="Arial"/>
          <w:bCs/>
          <w:spacing w:val="-1"/>
          <w:sz w:val="36"/>
          <w:szCs w:val="36"/>
        </w:rPr>
        <w:lastRenderedPageBreak/>
        <w:t xml:space="preserve">review of </w:t>
      </w:r>
      <w:proofErr w:type="gramStart"/>
      <w:r w:rsidRPr="00733AF2">
        <w:rPr>
          <w:rFonts w:ascii="Arial" w:hAnsi="Arial" w:cs="Arial"/>
          <w:bCs/>
          <w:spacing w:val="-1"/>
          <w:sz w:val="36"/>
          <w:szCs w:val="36"/>
        </w:rPr>
        <w:t>passenger fare</w:t>
      </w:r>
      <w:proofErr w:type="gramEnd"/>
      <w:r w:rsidRPr="00733AF2">
        <w:rPr>
          <w:rFonts w:ascii="Arial" w:hAnsi="Arial" w:cs="Arial"/>
          <w:bCs/>
          <w:spacing w:val="-1"/>
          <w:sz w:val="36"/>
          <w:szCs w:val="36"/>
        </w:rPr>
        <w:t xml:space="preserve"> revenue contributions.</w:t>
      </w:r>
    </w:p>
    <w:p w14:paraId="04B96B98" w14:textId="59D682EA" w:rsidR="00C31F7E" w:rsidRDefault="00772FDE" w:rsidP="00C31F7E">
      <w:pPr>
        <w:pStyle w:val="ListParagraph"/>
        <w:numPr>
          <w:ilvl w:val="0"/>
          <w:numId w:val="27"/>
        </w:numPr>
        <w:tabs>
          <w:tab w:val="left" w:pos="720"/>
        </w:tabs>
        <w:spacing w:after="120"/>
        <w:rPr>
          <w:rFonts w:ascii="Arial" w:hAnsi="Arial" w:cs="Arial"/>
          <w:bCs/>
          <w:spacing w:val="-1"/>
          <w:sz w:val="36"/>
          <w:szCs w:val="36"/>
        </w:rPr>
      </w:pPr>
      <w:r w:rsidRPr="00733AF2">
        <w:rPr>
          <w:rFonts w:ascii="Arial" w:hAnsi="Arial" w:cs="Arial"/>
          <w:bCs/>
          <w:spacing w:val="-1"/>
          <w:sz w:val="36"/>
          <w:szCs w:val="36"/>
        </w:rPr>
        <w:t>Armando agreed to invite Metro’s Office of Management and Budget (O</w:t>
      </w:r>
      <w:r w:rsidR="004B7F8C">
        <w:rPr>
          <w:rFonts w:ascii="Arial" w:hAnsi="Arial" w:cs="Arial"/>
          <w:bCs/>
          <w:spacing w:val="-1"/>
          <w:sz w:val="36"/>
          <w:szCs w:val="36"/>
        </w:rPr>
        <w:t>M</w:t>
      </w:r>
      <w:r w:rsidRPr="00733AF2">
        <w:rPr>
          <w:rFonts w:ascii="Arial" w:hAnsi="Arial" w:cs="Arial"/>
          <w:bCs/>
          <w:spacing w:val="-1"/>
          <w:sz w:val="36"/>
          <w:szCs w:val="36"/>
        </w:rPr>
        <w:t>B) to the November 2025 AAC meeting to provide clarification.</w:t>
      </w:r>
    </w:p>
    <w:p w14:paraId="7992CD34" w14:textId="77777777" w:rsidR="00C31F7E" w:rsidRDefault="00772FDE" w:rsidP="00C31F7E">
      <w:pPr>
        <w:pStyle w:val="ListParagraph"/>
        <w:numPr>
          <w:ilvl w:val="0"/>
          <w:numId w:val="27"/>
        </w:numPr>
        <w:tabs>
          <w:tab w:val="left" w:pos="720"/>
        </w:tabs>
        <w:rPr>
          <w:rFonts w:ascii="Arial" w:hAnsi="Arial" w:cs="Arial"/>
          <w:bCs/>
          <w:spacing w:val="-1"/>
          <w:sz w:val="36"/>
          <w:szCs w:val="36"/>
        </w:rPr>
      </w:pPr>
      <w:r w:rsidRPr="00C31F7E">
        <w:rPr>
          <w:rFonts w:ascii="Arial" w:hAnsi="Arial" w:cs="Arial"/>
          <w:bCs/>
          <w:spacing w:val="-1"/>
          <w:sz w:val="36"/>
          <w:szCs w:val="36"/>
        </w:rPr>
        <w:t>Arlene Descargar commended the comprehensive planning and emphasized the importance of bridging service gaps through Access.</w:t>
      </w:r>
    </w:p>
    <w:p w14:paraId="13DC9166" w14:textId="25A65836" w:rsidR="00E62074" w:rsidRDefault="00772FDE" w:rsidP="00C31F7E">
      <w:pPr>
        <w:pStyle w:val="ListParagraph"/>
        <w:numPr>
          <w:ilvl w:val="0"/>
          <w:numId w:val="27"/>
        </w:numPr>
        <w:tabs>
          <w:tab w:val="left" w:pos="720"/>
        </w:tabs>
        <w:rPr>
          <w:rFonts w:ascii="Arial" w:hAnsi="Arial" w:cs="Arial"/>
          <w:bCs/>
          <w:spacing w:val="-1"/>
          <w:sz w:val="36"/>
          <w:szCs w:val="36"/>
        </w:rPr>
      </w:pPr>
      <w:r w:rsidRPr="00C31F7E">
        <w:rPr>
          <w:rFonts w:ascii="Arial" w:hAnsi="Arial" w:cs="Arial"/>
          <w:bCs/>
          <w:spacing w:val="-1"/>
          <w:sz w:val="36"/>
          <w:szCs w:val="36"/>
        </w:rPr>
        <w:t>Kathleen Barajas and Arlene Descargar expressed concerns about vehicle safety and design, including steep ramps, space limitations, and visibility for wheelchair users. Mr. Cervantes explained that ADA-compliant specifications can be customized by agencies and encouraged feedback to Access Services on design needs.</w:t>
      </w:r>
    </w:p>
    <w:p w14:paraId="52224A08" w14:textId="77777777" w:rsidR="00C31F7E" w:rsidRPr="00C31F7E" w:rsidRDefault="00C31F7E" w:rsidP="00C31F7E">
      <w:pPr>
        <w:pStyle w:val="ListParagraph"/>
        <w:tabs>
          <w:tab w:val="left" w:pos="720"/>
        </w:tabs>
        <w:ind w:left="1440"/>
        <w:rPr>
          <w:rFonts w:ascii="Arial" w:hAnsi="Arial" w:cs="Arial"/>
          <w:bCs/>
          <w:spacing w:val="-1"/>
          <w:sz w:val="36"/>
          <w:szCs w:val="36"/>
        </w:rPr>
      </w:pPr>
    </w:p>
    <w:p w14:paraId="0FC2B5F9" w14:textId="49FC50F6" w:rsidR="00E62074" w:rsidRPr="00882377" w:rsidRDefault="00FE0EEE" w:rsidP="005F2C0F">
      <w:pPr>
        <w:pStyle w:val="ListParagraph"/>
        <w:numPr>
          <w:ilvl w:val="0"/>
          <w:numId w:val="8"/>
        </w:numPr>
        <w:tabs>
          <w:tab w:val="left" w:pos="720"/>
          <w:tab w:val="left" w:pos="990"/>
          <w:tab w:val="left" w:pos="1260"/>
        </w:tabs>
        <w:spacing w:before="120"/>
        <w:rPr>
          <w:rFonts w:ascii="Arial" w:hAnsi="Arial" w:cs="Arial"/>
          <w:bCs/>
          <w:sz w:val="36"/>
          <w:szCs w:val="36"/>
        </w:rPr>
      </w:pPr>
      <w:r w:rsidRPr="00882377">
        <w:rPr>
          <w:rFonts w:ascii="Arial" w:hAnsi="Arial" w:cs="Arial"/>
          <w:b/>
          <w:sz w:val="36"/>
          <w:szCs w:val="36"/>
          <w:u w:val="single"/>
        </w:rPr>
        <w:t>INFORMATION</w:t>
      </w:r>
      <w:r w:rsidR="00853F5B" w:rsidRPr="00882377">
        <w:rPr>
          <w:rFonts w:ascii="Arial" w:hAnsi="Arial" w:cs="Arial"/>
          <w:b/>
          <w:sz w:val="36"/>
          <w:szCs w:val="36"/>
          <w:u w:val="single"/>
        </w:rPr>
        <w:t xml:space="preserve">: </w:t>
      </w:r>
      <w:r w:rsidR="00D840C6" w:rsidRPr="00882377">
        <w:rPr>
          <w:rFonts w:ascii="Arial" w:hAnsi="Arial" w:cs="Arial"/>
          <w:b/>
          <w:sz w:val="36"/>
          <w:szCs w:val="36"/>
          <w:u w:val="single"/>
        </w:rPr>
        <w:t>Weapons Detection Pilot Follow-Up</w:t>
      </w:r>
    </w:p>
    <w:p w14:paraId="65C7F283" w14:textId="178228E7" w:rsidR="00791FAE" w:rsidRPr="00791FAE" w:rsidRDefault="00791FAE" w:rsidP="005F2C0F">
      <w:pPr>
        <w:tabs>
          <w:tab w:val="left" w:pos="720"/>
          <w:tab w:val="left" w:pos="990"/>
          <w:tab w:val="left" w:pos="1260"/>
        </w:tabs>
        <w:spacing w:before="120"/>
        <w:rPr>
          <w:rFonts w:ascii="Arial" w:hAnsi="Arial" w:cs="Arial"/>
          <w:bCs/>
          <w:sz w:val="36"/>
          <w:szCs w:val="36"/>
        </w:rPr>
      </w:pPr>
      <w:r w:rsidRPr="00791FAE">
        <w:rPr>
          <w:rFonts w:ascii="Arial" w:hAnsi="Arial" w:cs="Arial"/>
          <w:bCs/>
          <w:sz w:val="36"/>
          <w:szCs w:val="36"/>
        </w:rPr>
        <w:t xml:space="preserve">Mr. </w:t>
      </w:r>
      <w:r>
        <w:rPr>
          <w:rFonts w:ascii="Arial" w:hAnsi="Arial" w:cs="Arial"/>
          <w:bCs/>
          <w:sz w:val="36"/>
          <w:szCs w:val="36"/>
        </w:rPr>
        <w:t xml:space="preserve">Jose </w:t>
      </w:r>
      <w:r w:rsidRPr="00791FAE">
        <w:rPr>
          <w:rFonts w:ascii="Arial" w:hAnsi="Arial" w:cs="Arial"/>
          <w:bCs/>
          <w:sz w:val="36"/>
          <w:szCs w:val="36"/>
        </w:rPr>
        <w:t>Cenuse provided updates on the Weapons Detection Pilot, describing the system’s purpose, testing sensitivity settings, and ensuring compliance with ADA clearance requirements (minimum 32-inch passage width).</w:t>
      </w:r>
    </w:p>
    <w:p w14:paraId="4594AF6F" w14:textId="77777777" w:rsidR="004A4A3E" w:rsidRDefault="004A4A3E" w:rsidP="00791FAE">
      <w:pPr>
        <w:tabs>
          <w:tab w:val="left" w:pos="720"/>
          <w:tab w:val="left" w:pos="990"/>
          <w:tab w:val="left" w:pos="1260"/>
        </w:tabs>
        <w:rPr>
          <w:rFonts w:ascii="Arial" w:hAnsi="Arial" w:cs="Arial"/>
          <w:bCs/>
          <w:sz w:val="36"/>
          <w:szCs w:val="36"/>
        </w:rPr>
      </w:pPr>
    </w:p>
    <w:p w14:paraId="42AF87D3" w14:textId="00C2A085" w:rsidR="00791FAE" w:rsidRPr="00791FAE" w:rsidRDefault="00791FAE" w:rsidP="004A4A3E">
      <w:pPr>
        <w:tabs>
          <w:tab w:val="left" w:pos="720"/>
          <w:tab w:val="left" w:pos="990"/>
          <w:tab w:val="left" w:pos="1260"/>
        </w:tabs>
        <w:spacing w:before="120"/>
        <w:rPr>
          <w:rFonts w:ascii="Arial" w:hAnsi="Arial" w:cs="Arial"/>
          <w:bCs/>
          <w:sz w:val="36"/>
          <w:szCs w:val="36"/>
        </w:rPr>
      </w:pPr>
      <w:r w:rsidRPr="00791FAE">
        <w:rPr>
          <w:rFonts w:ascii="Arial" w:hAnsi="Arial" w:cs="Arial"/>
          <w:bCs/>
          <w:sz w:val="36"/>
          <w:szCs w:val="36"/>
        </w:rPr>
        <w:t>Member Concerns:</w:t>
      </w:r>
    </w:p>
    <w:p w14:paraId="5B78711F" w14:textId="77777777" w:rsidR="004A4A3E" w:rsidRDefault="00791FAE" w:rsidP="004A4A3E">
      <w:pPr>
        <w:pStyle w:val="ListParagraph"/>
        <w:numPr>
          <w:ilvl w:val="0"/>
          <w:numId w:val="28"/>
        </w:numPr>
        <w:tabs>
          <w:tab w:val="left" w:pos="720"/>
          <w:tab w:val="left" w:pos="990"/>
          <w:tab w:val="left" w:pos="1260"/>
        </w:tabs>
        <w:spacing w:before="120"/>
        <w:rPr>
          <w:rFonts w:ascii="Arial" w:hAnsi="Arial" w:cs="Arial"/>
          <w:bCs/>
          <w:sz w:val="36"/>
          <w:szCs w:val="36"/>
        </w:rPr>
      </w:pPr>
      <w:r w:rsidRPr="004A4A3E">
        <w:rPr>
          <w:rFonts w:ascii="Arial" w:hAnsi="Arial" w:cs="Arial"/>
          <w:bCs/>
          <w:sz w:val="36"/>
          <w:szCs w:val="36"/>
        </w:rPr>
        <w:t>Jared Rimer asked about experiences of mobility device users triggering detectors.</w:t>
      </w:r>
    </w:p>
    <w:p w14:paraId="493D9194" w14:textId="77777777" w:rsidR="004A4A3E" w:rsidRDefault="00791FAE" w:rsidP="004A4A3E">
      <w:pPr>
        <w:pStyle w:val="ListParagraph"/>
        <w:numPr>
          <w:ilvl w:val="0"/>
          <w:numId w:val="28"/>
        </w:numPr>
        <w:tabs>
          <w:tab w:val="left" w:pos="720"/>
          <w:tab w:val="left" w:pos="990"/>
          <w:tab w:val="left" w:pos="1260"/>
        </w:tabs>
        <w:spacing w:before="120"/>
        <w:rPr>
          <w:rFonts w:ascii="Arial" w:hAnsi="Arial" w:cs="Arial"/>
          <w:bCs/>
          <w:sz w:val="36"/>
          <w:szCs w:val="36"/>
        </w:rPr>
      </w:pPr>
      <w:r w:rsidRPr="004A4A3E">
        <w:rPr>
          <w:rFonts w:ascii="Arial" w:hAnsi="Arial" w:cs="Arial"/>
          <w:bCs/>
          <w:sz w:val="36"/>
          <w:szCs w:val="36"/>
        </w:rPr>
        <w:t>Arlene Descargar raised questions about privacy and screening for individuals with medical implants.</w:t>
      </w:r>
    </w:p>
    <w:p w14:paraId="25ADD0E3" w14:textId="77777777" w:rsidR="004A4A3E" w:rsidRDefault="00791FAE" w:rsidP="00791FAE">
      <w:pPr>
        <w:pStyle w:val="ListParagraph"/>
        <w:numPr>
          <w:ilvl w:val="0"/>
          <w:numId w:val="28"/>
        </w:numPr>
        <w:tabs>
          <w:tab w:val="left" w:pos="720"/>
          <w:tab w:val="left" w:pos="990"/>
          <w:tab w:val="left" w:pos="1260"/>
        </w:tabs>
        <w:rPr>
          <w:rFonts w:ascii="Arial" w:hAnsi="Arial" w:cs="Arial"/>
          <w:bCs/>
          <w:sz w:val="36"/>
          <w:szCs w:val="36"/>
        </w:rPr>
      </w:pPr>
      <w:r w:rsidRPr="004A4A3E">
        <w:rPr>
          <w:rFonts w:ascii="Arial" w:hAnsi="Arial" w:cs="Arial"/>
          <w:bCs/>
          <w:sz w:val="36"/>
          <w:szCs w:val="36"/>
        </w:rPr>
        <w:t>Fernando Roldan emphasized safety concerns following national incidents and recommended more visible security presence on buses.</w:t>
      </w:r>
    </w:p>
    <w:p w14:paraId="6637FAE1" w14:textId="77777777" w:rsidR="004A4A3E" w:rsidRDefault="00791FAE" w:rsidP="00791FAE">
      <w:pPr>
        <w:pStyle w:val="ListParagraph"/>
        <w:numPr>
          <w:ilvl w:val="0"/>
          <w:numId w:val="28"/>
        </w:numPr>
        <w:tabs>
          <w:tab w:val="left" w:pos="720"/>
          <w:tab w:val="left" w:pos="990"/>
          <w:tab w:val="left" w:pos="1260"/>
        </w:tabs>
        <w:rPr>
          <w:rFonts w:ascii="Arial" w:hAnsi="Arial" w:cs="Arial"/>
          <w:bCs/>
          <w:sz w:val="36"/>
          <w:szCs w:val="36"/>
        </w:rPr>
      </w:pPr>
      <w:r w:rsidRPr="004A4A3E">
        <w:rPr>
          <w:rFonts w:ascii="Arial" w:hAnsi="Arial" w:cs="Arial"/>
          <w:bCs/>
          <w:sz w:val="36"/>
          <w:szCs w:val="36"/>
        </w:rPr>
        <w:lastRenderedPageBreak/>
        <w:t>Greg Kuhl urged Metro to assess the actual frequency of weapons incidents within LA County before large-scale deployment and to ensure consistency with constitutional rights.</w:t>
      </w:r>
    </w:p>
    <w:p w14:paraId="65EE8A65" w14:textId="1AD377B6" w:rsidR="00995BFF" w:rsidRPr="008F0F53" w:rsidRDefault="00791FAE" w:rsidP="008F0F53">
      <w:pPr>
        <w:pStyle w:val="ListParagraph"/>
        <w:numPr>
          <w:ilvl w:val="0"/>
          <w:numId w:val="28"/>
        </w:numPr>
        <w:tabs>
          <w:tab w:val="left" w:pos="720"/>
          <w:tab w:val="left" w:pos="990"/>
          <w:tab w:val="left" w:pos="1260"/>
        </w:tabs>
        <w:rPr>
          <w:rFonts w:ascii="Arial" w:hAnsi="Arial" w:cs="Arial"/>
          <w:bCs/>
          <w:sz w:val="36"/>
          <w:szCs w:val="36"/>
        </w:rPr>
      </w:pPr>
      <w:r w:rsidRPr="004A4A3E">
        <w:rPr>
          <w:rFonts w:ascii="Arial" w:hAnsi="Arial" w:cs="Arial"/>
          <w:bCs/>
          <w:sz w:val="36"/>
          <w:szCs w:val="36"/>
        </w:rPr>
        <w:t>Mr. Cenuse acknowledged the input, explaining Metro’s ongoing work to balance safety, privacy, and legal compliance while developing standard operating procedures with law enforcemen</w:t>
      </w:r>
      <w:r w:rsidR="008F0F53">
        <w:rPr>
          <w:rFonts w:ascii="Arial" w:hAnsi="Arial" w:cs="Arial"/>
          <w:bCs/>
          <w:sz w:val="36"/>
          <w:szCs w:val="36"/>
        </w:rPr>
        <w:t>t.</w:t>
      </w:r>
    </w:p>
    <w:p w14:paraId="38473D67" w14:textId="77777777" w:rsidR="00995BFF" w:rsidRPr="00D62B59" w:rsidRDefault="00995BFF" w:rsidP="00FE0EEE">
      <w:pPr>
        <w:pStyle w:val="ListParagraph"/>
        <w:tabs>
          <w:tab w:val="left" w:pos="720"/>
          <w:tab w:val="left" w:pos="990"/>
          <w:tab w:val="left" w:pos="1260"/>
        </w:tabs>
        <w:rPr>
          <w:rFonts w:ascii="Arial" w:hAnsi="Arial" w:cs="Arial"/>
          <w:bCs/>
          <w:sz w:val="36"/>
          <w:szCs w:val="36"/>
        </w:rPr>
      </w:pPr>
    </w:p>
    <w:p w14:paraId="11D87209" w14:textId="6AE9AB74" w:rsidR="00605DB4" w:rsidRPr="005F2C0F" w:rsidRDefault="001D0357" w:rsidP="005F2C0F">
      <w:pPr>
        <w:pStyle w:val="ListParagraph"/>
        <w:numPr>
          <w:ilvl w:val="0"/>
          <w:numId w:val="8"/>
        </w:numPr>
        <w:tabs>
          <w:tab w:val="left" w:pos="720"/>
          <w:tab w:val="left" w:pos="990"/>
          <w:tab w:val="left" w:pos="1260"/>
        </w:tabs>
        <w:spacing w:before="120"/>
        <w:rPr>
          <w:rFonts w:ascii="Arial" w:hAnsi="Arial" w:cs="Arial"/>
          <w:b/>
          <w:sz w:val="36"/>
          <w:szCs w:val="36"/>
          <w:u w:val="single"/>
        </w:rPr>
      </w:pPr>
      <w:r w:rsidRPr="005F2C0F">
        <w:rPr>
          <w:rFonts w:ascii="Arial" w:hAnsi="Arial" w:cs="Arial"/>
          <w:b/>
          <w:sz w:val="36"/>
          <w:szCs w:val="36"/>
          <w:u w:val="single"/>
        </w:rPr>
        <w:t>INFORMATION: Journey Mapping Program</w:t>
      </w:r>
    </w:p>
    <w:p w14:paraId="5C0E9C3A" w14:textId="0D17D76A" w:rsidR="00690EC7" w:rsidRPr="00690EC7" w:rsidRDefault="001D0357" w:rsidP="00BF277F">
      <w:pPr>
        <w:tabs>
          <w:tab w:val="left" w:pos="720"/>
          <w:tab w:val="left" w:pos="990"/>
          <w:tab w:val="left" w:pos="1260"/>
        </w:tabs>
        <w:spacing w:before="120"/>
        <w:rPr>
          <w:rFonts w:ascii="Arial" w:hAnsi="Arial" w:cs="Arial"/>
          <w:bCs/>
          <w:sz w:val="36"/>
          <w:szCs w:val="36"/>
        </w:rPr>
      </w:pPr>
      <w:r>
        <w:rPr>
          <w:rFonts w:ascii="Arial" w:hAnsi="Arial" w:cs="Arial"/>
          <w:bCs/>
          <w:sz w:val="36"/>
          <w:szCs w:val="36"/>
        </w:rPr>
        <w:t>Robert Hearvin and Dr. Carolyn Bufford-Funk</w:t>
      </w:r>
      <w:r w:rsidR="00690EC7" w:rsidRPr="00690EC7">
        <w:rPr>
          <w:rFonts w:ascii="Arial" w:hAnsi="Arial" w:cs="Arial"/>
          <w:bCs/>
          <w:sz w:val="36"/>
          <w:szCs w:val="36"/>
        </w:rPr>
        <w:t xml:space="preserve"> outlined Metro’s Journey Mapping Project for Riders with Disabilities, an in-depth research effort to document accessibility challenges across the rider experience.</w:t>
      </w:r>
    </w:p>
    <w:p w14:paraId="318EFADE" w14:textId="77777777" w:rsidR="00C16B01" w:rsidRDefault="00690EC7" w:rsidP="00C002F5">
      <w:pPr>
        <w:tabs>
          <w:tab w:val="left" w:pos="720"/>
          <w:tab w:val="left" w:pos="990"/>
          <w:tab w:val="left" w:pos="1260"/>
        </w:tabs>
        <w:spacing w:before="120"/>
        <w:rPr>
          <w:rFonts w:ascii="Arial" w:hAnsi="Arial" w:cs="Arial"/>
          <w:bCs/>
          <w:sz w:val="36"/>
          <w:szCs w:val="36"/>
        </w:rPr>
      </w:pPr>
      <w:r w:rsidRPr="00690EC7">
        <w:rPr>
          <w:rFonts w:ascii="Arial" w:hAnsi="Arial" w:cs="Arial"/>
          <w:bCs/>
          <w:sz w:val="36"/>
          <w:szCs w:val="36"/>
        </w:rPr>
        <w:t>The study will:</w:t>
      </w:r>
    </w:p>
    <w:p w14:paraId="22E9F819" w14:textId="77777777" w:rsidR="00C16B01" w:rsidRDefault="00690EC7" w:rsidP="00C002F5">
      <w:pPr>
        <w:pStyle w:val="ListParagraph"/>
        <w:numPr>
          <w:ilvl w:val="0"/>
          <w:numId w:val="30"/>
        </w:numPr>
        <w:tabs>
          <w:tab w:val="left" w:pos="720"/>
          <w:tab w:val="left" w:pos="990"/>
          <w:tab w:val="left" w:pos="1260"/>
        </w:tabs>
        <w:spacing w:before="120"/>
        <w:rPr>
          <w:rFonts w:ascii="Arial" w:hAnsi="Arial" w:cs="Arial"/>
          <w:bCs/>
          <w:sz w:val="36"/>
          <w:szCs w:val="36"/>
        </w:rPr>
      </w:pPr>
      <w:r w:rsidRPr="00C16B01">
        <w:rPr>
          <w:rFonts w:ascii="Arial" w:hAnsi="Arial" w:cs="Arial"/>
          <w:bCs/>
          <w:sz w:val="36"/>
          <w:szCs w:val="36"/>
        </w:rPr>
        <w:t>Focus on mobility, vision, and hearing disabilities.</w:t>
      </w:r>
    </w:p>
    <w:p w14:paraId="53170AF2" w14:textId="04FB1763" w:rsidR="00C16B01" w:rsidRPr="00130230" w:rsidRDefault="00690EC7" w:rsidP="00130230">
      <w:pPr>
        <w:pStyle w:val="ListParagraph"/>
        <w:numPr>
          <w:ilvl w:val="0"/>
          <w:numId w:val="30"/>
        </w:numPr>
        <w:tabs>
          <w:tab w:val="left" w:pos="720"/>
          <w:tab w:val="left" w:pos="990"/>
          <w:tab w:val="left" w:pos="1260"/>
        </w:tabs>
        <w:spacing w:before="120"/>
        <w:rPr>
          <w:rFonts w:ascii="Arial" w:hAnsi="Arial" w:cs="Arial"/>
          <w:bCs/>
          <w:sz w:val="36"/>
          <w:szCs w:val="36"/>
        </w:rPr>
      </w:pPr>
      <w:r w:rsidRPr="00C16B01">
        <w:rPr>
          <w:rFonts w:ascii="Arial" w:hAnsi="Arial" w:cs="Arial"/>
          <w:bCs/>
          <w:sz w:val="36"/>
          <w:szCs w:val="36"/>
        </w:rPr>
        <w:t>Include intervie</w:t>
      </w:r>
      <w:r w:rsidRPr="00130230">
        <w:rPr>
          <w:rFonts w:ascii="Arial" w:hAnsi="Arial" w:cs="Arial"/>
          <w:bCs/>
          <w:sz w:val="36"/>
          <w:szCs w:val="36"/>
        </w:rPr>
        <w:t>ws, ride-</w:t>
      </w:r>
      <w:proofErr w:type="spellStart"/>
      <w:r w:rsidRPr="00130230">
        <w:rPr>
          <w:rFonts w:ascii="Arial" w:hAnsi="Arial" w:cs="Arial"/>
          <w:bCs/>
          <w:sz w:val="36"/>
          <w:szCs w:val="36"/>
        </w:rPr>
        <w:t>alongs</w:t>
      </w:r>
      <w:proofErr w:type="spellEnd"/>
      <w:r w:rsidRPr="00130230">
        <w:rPr>
          <w:rFonts w:ascii="Arial" w:hAnsi="Arial" w:cs="Arial"/>
          <w:bCs/>
          <w:sz w:val="36"/>
          <w:szCs w:val="36"/>
        </w:rPr>
        <w:t>, and surveys in English and Spanish.</w:t>
      </w:r>
    </w:p>
    <w:p w14:paraId="72C26B33" w14:textId="1CAA7A00" w:rsidR="00690EC7" w:rsidRPr="00C16B01" w:rsidRDefault="00690EC7" w:rsidP="00C002F5">
      <w:pPr>
        <w:pStyle w:val="ListParagraph"/>
        <w:numPr>
          <w:ilvl w:val="0"/>
          <w:numId w:val="30"/>
        </w:numPr>
        <w:tabs>
          <w:tab w:val="left" w:pos="720"/>
          <w:tab w:val="left" w:pos="990"/>
          <w:tab w:val="left" w:pos="1260"/>
        </w:tabs>
        <w:spacing w:before="120"/>
        <w:rPr>
          <w:rFonts w:ascii="Arial" w:hAnsi="Arial" w:cs="Arial"/>
          <w:bCs/>
          <w:sz w:val="36"/>
          <w:szCs w:val="36"/>
        </w:rPr>
      </w:pPr>
      <w:r w:rsidRPr="00C16B01">
        <w:rPr>
          <w:rFonts w:ascii="Arial" w:hAnsi="Arial" w:cs="Arial"/>
          <w:bCs/>
          <w:sz w:val="36"/>
          <w:szCs w:val="36"/>
        </w:rPr>
        <w:t>Produce actionable findings by June 2026.</w:t>
      </w:r>
    </w:p>
    <w:p w14:paraId="7748E600" w14:textId="77777777" w:rsidR="00C16B01" w:rsidRDefault="00690EC7" w:rsidP="00C002F5">
      <w:pPr>
        <w:tabs>
          <w:tab w:val="left" w:pos="720"/>
          <w:tab w:val="left" w:pos="990"/>
          <w:tab w:val="left" w:pos="1260"/>
        </w:tabs>
        <w:spacing w:before="120"/>
        <w:rPr>
          <w:rFonts w:ascii="Arial" w:hAnsi="Arial" w:cs="Arial"/>
          <w:bCs/>
          <w:sz w:val="36"/>
          <w:szCs w:val="36"/>
        </w:rPr>
      </w:pPr>
      <w:r w:rsidRPr="00690EC7">
        <w:rPr>
          <w:rFonts w:ascii="Arial" w:hAnsi="Arial" w:cs="Arial"/>
          <w:bCs/>
          <w:sz w:val="36"/>
          <w:szCs w:val="36"/>
        </w:rPr>
        <w:t>Member Feedback:</w:t>
      </w:r>
    </w:p>
    <w:p w14:paraId="7CD217FF" w14:textId="77777777" w:rsidR="00C16B01" w:rsidRDefault="00690EC7" w:rsidP="00C002F5">
      <w:pPr>
        <w:pStyle w:val="ListParagraph"/>
        <w:numPr>
          <w:ilvl w:val="0"/>
          <w:numId w:val="31"/>
        </w:numPr>
        <w:tabs>
          <w:tab w:val="left" w:pos="720"/>
          <w:tab w:val="left" w:pos="990"/>
          <w:tab w:val="left" w:pos="1260"/>
        </w:tabs>
        <w:spacing w:before="120"/>
        <w:rPr>
          <w:rFonts w:ascii="Arial" w:hAnsi="Arial" w:cs="Arial"/>
          <w:bCs/>
          <w:sz w:val="36"/>
          <w:szCs w:val="36"/>
        </w:rPr>
      </w:pPr>
      <w:r w:rsidRPr="00C16B01">
        <w:rPr>
          <w:rFonts w:ascii="Arial" w:hAnsi="Arial" w:cs="Arial"/>
          <w:bCs/>
          <w:sz w:val="36"/>
          <w:szCs w:val="36"/>
        </w:rPr>
        <w:t>Greg Kuhl urged inclusion of ASL users in ride-</w:t>
      </w:r>
      <w:proofErr w:type="spellStart"/>
      <w:r w:rsidRPr="00C16B01">
        <w:rPr>
          <w:rFonts w:ascii="Arial" w:hAnsi="Arial" w:cs="Arial"/>
          <w:bCs/>
          <w:sz w:val="36"/>
          <w:szCs w:val="36"/>
        </w:rPr>
        <w:t>alongs</w:t>
      </w:r>
      <w:proofErr w:type="spellEnd"/>
      <w:r w:rsidRPr="00C16B01">
        <w:rPr>
          <w:rFonts w:ascii="Arial" w:hAnsi="Arial" w:cs="Arial"/>
          <w:bCs/>
          <w:sz w:val="36"/>
          <w:szCs w:val="36"/>
        </w:rPr>
        <w:t xml:space="preserve"> and suggested visual ASL messages on bus monitors.</w:t>
      </w:r>
    </w:p>
    <w:p w14:paraId="1ADBDD8E" w14:textId="77777777" w:rsidR="00C16B01" w:rsidRDefault="00690EC7" w:rsidP="00C002F5">
      <w:pPr>
        <w:pStyle w:val="ListParagraph"/>
        <w:numPr>
          <w:ilvl w:val="0"/>
          <w:numId w:val="31"/>
        </w:numPr>
        <w:tabs>
          <w:tab w:val="left" w:pos="720"/>
          <w:tab w:val="left" w:pos="990"/>
          <w:tab w:val="left" w:pos="1260"/>
        </w:tabs>
        <w:spacing w:before="120"/>
        <w:rPr>
          <w:rFonts w:ascii="Arial" w:hAnsi="Arial" w:cs="Arial"/>
          <w:bCs/>
          <w:sz w:val="36"/>
          <w:szCs w:val="36"/>
        </w:rPr>
      </w:pPr>
      <w:r w:rsidRPr="00C16B01">
        <w:rPr>
          <w:rFonts w:ascii="Arial" w:hAnsi="Arial" w:cs="Arial"/>
          <w:bCs/>
          <w:sz w:val="36"/>
          <w:szCs w:val="36"/>
        </w:rPr>
        <w:t>Fernando Roldan recommended accounting for deafblind riders and international sign languages.</w:t>
      </w:r>
    </w:p>
    <w:p w14:paraId="0BDA8591" w14:textId="1EFE3FA2" w:rsidR="00690EC7" w:rsidRPr="00C16B01" w:rsidRDefault="00690EC7" w:rsidP="00690EC7">
      <w:pPr>
        <w:pStyle w:val="ListParagraph"/>
        <w:numPr>
          <w:ilvl w:val="0"/>
          <w:numId w:val="31"/>
        </w:numPr>
        <w:tabs>
          <w:tab w:val="left" w:pos="720"/>
          <w:tab w:val="left" w:pos="990"/>
          <w:tab w:val="left" w:pos="1260"/>
        </w:tabs>
        <w:rPr>
          <w:rFonts w:ascii="Arial" w:hAnsi="Arial" w:cs="Arial"/>
          <w:bCs/>
          <w:sz w:val="36"/>
          <w:szCs w:val="36"/>
        </w:rPr>
      </w:pPr>
      <w:r w:rsidRPr="00C16B01">
        <w:rPr>
          <w:rFonts w:ascii="Arial" w:hAnsi="Arial" w:cs="Arial"/>
          <w:bCs/>
          <w:sz w:val="36"/>
          <w:szCs w:val="36"/>
        </w:rPr>
        <w:t>Arlene Descargar noted barriers with emergency call buttons for deaf riders and described safety issues with train acceleration affecting mobility device users.</w:t>
      </w:r>
    </w:p>
    <w:p w14:paraId="4F5B9580" w14:textId="77777777" w:rsidR="00C16B01" w:rsidRDefault="00C16B01" w:rsidP="00690EC7">
      <w:pPr>
        <w:tabs>
          <w:tab w:val="left" w:pos="720"/>
          <w:tab w:val="left" w:pos="990"/>
          <w:tab w:val="left" w:pos="1260"/>
        </w:tabs>
        <w:rPr>
          <w:rFonts w:ascii="Arial" w:hAnsi="Arial" w:cs="Arial"/>
          <w:bCs/>
          <w:sz w:val="36"/>
          <w:szCs w:val="36"/>
        </w:rPr>
      </w:pPr>
    </w:p>
    <w:p w14:paraId="74458345" w14:textId="7FCF50CC" w:rsidR="00605DB4" w:rsidRDefault="00690EC7" w:rsidP="00690EC7">
      <w:pPr>
        <w:tabs>
          <w:tab w:val="left" w:pos="720"/>
          <w:tab w:val="left" w:pos="990"/>
          <w:tab w:val="left" w:pos="1260"/>
        </w:tabs>
        <w:rPr>
          <w:rFonts w:ascii="Arial" w:hAnsi="Arial" w:cs="Arial"/>
          <w:bCs/>
          <w:sz w:val="36"/>
          <w:szCs w:val="36"/>
        </w:rPr>
      </w:pPr>
      <w:r w:rsidRPr="00690EC7">
        <w:rPr>
          <w:rFonts w:ascii="Arial" w:hAnsi="Arial" w:cs="Arial"/>
          <w:bCs/>
          <w:sz w:val="36"/>
          <w:szCs w:val="36"/>
        </w:rPr>
        <w:lastRenderedPageBreak/>
        <w:t>The presenters committed to integrating these insights and invited AAC members to complete journey-mapping worksheets for deeper input.</w:t>
      </w:r>
    </w:p>
    <w:p w14:paraId="255480AC" w14:textId="77777777" w:rsidR="00605DB4" w:rsidRPr="00605DB4" w:rsidRDefault="00605DB4" w:rsidP="00605DB4">
      <w:pPr>
        <w:tabs>
          <w:tab w:val="left" w:pos="720"/>
          <w:tab w:val="left" w:pos="990"/>
          <w:tab w:val="left" w:pos="1260"/>
        </w:tabs>
        <w:rPr>
          <w:rFonts w:ascii="Arial" w:hAnsi="Arial" w:cs="Arial"/>
          <w:bCs/>
          <w:sz w:val="36"/>
          <w:szCs w:val="36"/>
        </w:rPr>
      </w:pPr>
    </w:p>
    <w:p w14:paraId="51C215FB" w14:textId="346B8462" w:rsidR="00E62074" w:rsidRPr="0074219D" w:rsidRDefault="00C83E2F" w:rsidP="00BF277F">
      <w:pPr>
        <w:pStyle w:val="ListParagraph"/>
        <w:numPr>
          <w:ilvl w:val="0"/>
          <w:numId w:val="8"/>
        </w:numPr>
        <w:tabs>
          <w:tab w:val="left" w:pos="720"/>
          <w:tab w:val="left" w:pos="990"/>
          <w:tab w:val="left" w:pos="1260"/>
        </w:tabs>
        <w:spacing w:before="120"/>
        <w:rPr>
          <w:rFonts w:ascii="Arial" w:hAnsi="Arial" w:cs="Arial"/>
          <w:bCs/>
          <w:sz w:val="36"/>
          <w:szCs w:val="36"/>
        </w:rPr>
      </w:pPr>
      <w:r>
        <w:rPr>
          <w:rFonts w:ascii="Arial" w:hAnsi="Arial" w:cs="Arial"/>
          <w:b/>
          <w:sz w:val="36"/>
          <w:szCs w:val="36"/>
          <w:u w:val="single"/>
        </w:rPr>
        <w:t>ACTION ITEM</w:t>
      </w:r>
      <w:r w:rsidR="00CA550A">
        <w:rPr>
          <w:rFonts w:ascii="Arial" w:hAnsi="Arial" w:cs="Arial"/>
          <w:b/>
          <w:sz w:val="36"/>
          <w:szCs w:val="36"/>
          <w:u w:val="single"/>
        </w:rPr>
        <w:t xml:space="preserve">: </w:t>
      </w:r>
      <w:r w:rsidR="00850E8A">
        <w:rPr>
          <w:rFonts w:ascii="Arial" w:hAnsi="Arial" w:cs="Arial"/>
          <w:b/>
          <w:sz w:val="36"/>
          <w:szCs w:val="36"/>
          <w:u w:val="single"/>
        </w:rPr>
        <w:t>2025 AAC Election</w:t>
      </w:r>
    </w:p>
    <w:p w14:paraId="44487126" w14:textId="77777777" w:rsidR="00E167D0" w:rsidRDefault="00E167D0" w:rsidP="00130230">
      <w:pPr>
        <w:tabs>
          <w:tab w:val="left" w:pos="720"/>
          <w:tab w:val="left" w:pos="990"/>
          <w:tab w:val="left" w:pos="1260"/>
        </w:tabs>
        <w:spacing w:before="120"/>
        <w:rPr>
          <w:rFonts w:ascii="Arial" w:hAnsi="Arial" w:cs="Arial"/>
          <w:sz w:val="36"/>
          <w:szCs w:val="36"/>
        </w:rPr>
      </w:pPr>
      <w:r w:rsidRPr="00E167D0">
        <w:rPr>
          <w:rFonts w:ascii="Arial" w:hAnsi="Arial" w:cs="Arial"/>
          <w:sz w:val="36"/>
          <w:szCs w:val="36"/>
        </w:rPr>
        <w:t>The following slate was presented by the Nominating Subcommittee:</w:t>
      </w:r>
    </w:p>
    <w:p w14:paraId="46D22695" w14:textId="77777777" w:rsidR="00E167D0" w:rsidRDefault="00E167D0" w:rsidP="00130230">
      <w:pPr>
        <w:pStyle w:val="ListParagraph"/>
        <w:numPr>
          <w:ilvl w:val="0"/>
          <w:numId w:val="32"/>
        </w:numPr>
        <w:tabs>
          <w:tab w:val="left" w:pos="720"/>
          <w:tab w:val="left" w:pos="990"/>
          <w:tab w:val="left" w:pos="1260"/>
        </w:tabs>
        <w:spacing w:before="120"/>
        <w:rPr>
          <w:rFonts w:ascii="Arial" w:hAnsi="Arial" w:cs="Arial"/>
          <w:sz w:val="36"/>
          <w:szCs w:val="36"/>
        </w:rPr>
      </w:pPr>
      <w:r w:rsidRPr="00E167D0">
        <w:rPr>
          <w:rFonts w:ascii="Arial" w:hAnsi="Arial" w:cs="Arial"/>
          <w:sz w:val="36"/>
          <w:szCs w:val="36"/>
        </w:rPr>
        <w:t>Chair: Kathleen Barajas</w:t>
      </w:r>
    </w:p>
    <w:p w14:paraId="6A96DE60" w14:textId="77777777" w:rsidR="00E167D0" w:rsidRDefault="00E167D0" w:rsidP="00130230">
      <w:pPr>
        <w:pStyle w:val="ListParagraph"/>
        <w:numPr>
          <w:ilvl w:val="0"/>
          <w:numId w:val="32"/>
        </w:numPr>
        <w:tabs>
          <w:tab w:val="left" w:pos="720"/>
          <w:tab w:val="left" w:pos="990"/>
          <w:tab w:val="left" w:pos="1260"/>
        </w:tabs>
        <w:spacing w:before="120"/>
        <w:rPr>
          <w:rFonts w:ascii="Arial" w:hAnsi="Arial" w:cs="Arial"/>
          <w:sz w:val="36"/>
          <w:szCs w:val="36"/>
        </w:rPr>
      </w:pPr>
      <w:r w:rsidRPr="00E167D0">
        <w:rPr>
          <w:rFonts w:ascii="Arial" w:hAnsi="Arial" w:cs="Arial"/>
          <w:sz w:val="36"/>
          <w:szCs w:val="36"/>
        </w:rPr>
        <w:t>First Vice-Chair: Greg Kuhl</w:t>
      </w:r>
    </w:p>
    <w:p w14:paraId="0DEBB100" w14:textId="77777777" w:rsidR="00E167D0" w:rsidRDefault="00E167D0" w:rsidP="00E167D0">
      <w:pPr>
        <w:pStyle w:val="ListParagraph"/>
        <w:numPr>
          <w:ilvl w:val="0"/>
          <w:numId w:val="32"/>
        </w:numPr>
        <w:tabs>
          <w:tab w:val="left" w:pos="720"/>
          <w:tab w:val="left" w:pos="990"/>
          <w:tab w:val="left" w:pos="1260"/>
        </w:tabs>
        <w:rPr>
          <w:rFonts w:ascii="Arial" w:hAnsi="Arial" w:cs="Arial"/>
          <w:sz w:val="36"/>
          <w:szCs w:val="36"/>
        </w:rPr>
      </w:pPr>
      <w:r w:rsidRPr="00E167D0">
        <w:rPr>
          <w:rFonts w:ascii="Arial" w:hAnsi="Arial" w:cs="Arial"/>
          <w:sz w:val="36"/>
          <w:szCs w:val="36"/>
        </w:rPr>
        <w:t>Second Vice-Chair: Fernando Roldan</w:t>
      </w:r>
    </w:p>
    <w:p w14:paraId="366CB4EB" w14:textId="5892AC60" w:rsidR="00E167D0" w:rsidRDefault="00E167D0" w:rsidP="00E167D0">
      <w:pPr>
        <w:pStyle w:val="ListParagraph"/>
        <w:numPr>
          <w:ilvl w:val="0"/>
          <w:numId w:val="32"/>
        </w:numPr>
        <w:tabs>
          <w:tab w:val="left" w:pos="720"/>
          <w:tab w:val="left" w:pos="990"/>
          <w:tab w:val="left" w:pos="1260"/>
        </w:tabs>
        <w:rPr>
          <w:rFonts w:ascii="Arial" w:hAnsi="Arial" w:cs="Arial"/>
          <w:sz w:val="36"/>
          <w:szCs w:val="36"/>
        </w:rPr>
      </w:pPr>
      <w:r w:rsidRPr="00E167D0">
        <w:rPr>
          <w:rFonts w:ascii="Arial" w:hAnsi="Arial" w:cs="Arial"/>
          <w:sz w:val="36"/>
          <w:szCs w:val="36"/>
        </w:rPr>
        <w:t>Member-at-Large / Board Liaison: Jared Rimer</w:t>
      </w:r>
    </w:p>
    <w:p w14:paraId="507C14D2" w14:textId="77777777" w:rsidR="00E167D0" w:rsidRPr="00E167D0" w:rsidRDefault="00E167D0" w:rsidP="00E167D0">
      <w:pPr>
        <w:pStyle w:val="ListParagraph"/>
        <w:tabs>
          <w:tab w:val="left" w:pos="720"/>
          <w:tab w:val="left" w:pos="990"/>
          <w:tab w:val="left" w:pos="1260"/>
        </w:tabs>
        <w:rPr>
          <w:rFonts w:ascii="Arial" w:hAnsi="Arial" w:cs="Arial"/>
          <w:sz w:val="36"/>
          <w:szCs w:val="36"/>
        </w:rPr>
      </w:pPr>
    </w:p>
    <w:p w14:paraId="03655C7D" w14:textId="78F4B3D2" w:rsidR="00E167D0" w:rsidRPr="00E167D0" w:rsidRDefault="00E167D0" w:rsidP="00B4397C">
      <w:pPr>
        <w:tabs>
          <w:tab w:val="left" w:pos="720"/>
          <w:tab w:val="left" w:pos="990"/>
          <w:tab w:val="left" w:pos="1260"/>
        </w:tabs>
        <w:spacing w:before="120"/>
        <w:rPr>
          <w:rFonts w:ascii="Arial" w:hAnsi="Arial" w:cs="Arial"/>
          <w:sz w:val="36"/>
          <w:szCs w:val="36"/>
        </w:rPr>
      </w:pPr>
      <w:r w:rsidRPr="00E167D0">
        <w:rPr>
          <w:rFonts w:ascii="Arial" w:hAnsi="Arial" w:cs="Arial"/>
          <w:sz w:val="36"/>
          <w:szCs w:val="36"/>
        </w:rPr>
        <w:t xml:space="preserve">Floor nominations were accepted. Cynde Soto and Ellen Blackman were also nominated for </w:t>
      </w:r>
      <w:r w:rsidR="00ED2791">
        <w:rPr>
          <w:rFonts w:ascii="Arial" w:hAnsi="Arial" w:cs="Arial"/>
          <w:sz w:val="36"/>
          <w:szCs w:val="36"/>
        </w:rPr>
        <w:t>First</w:t>
      </w:r>
      <w:r w:rsidR="009E75D4">
        <w:rPr>
          <w:rFonts w:ascii="Arial" w:hAnsi="Arial" w:cs="Arial"/>
          <w:sz w:val="36"/>
          <w:szCs w:val="36"/>
        </w:rPr>
        <w:t xml:space="preserve"> Vice-Chair</w:t>
      </w:r>
      <w:r w:rsidRPr="00E167D0">
        <w:rPr>
          <w:rFonts w:ascii="Arial" w:hAnsi="Arial" w:cs="Arial"/>
          <w:sz w:val="36"/>
          <w:szCs w:val="36"/>
        </w:rPr>
        <w:t>. After roll-call voting, the committee confirmed the 2025–2026</w:t>
      </w:r>
      <w:r w:rsidR="00B4397C">
        <w:rPr>
          <w:rFonts w:ascii="Arial" w:hAnsi="Arial" w:cs="Arial"/>
          <w:sz w:val="36"/>
          <w:szCs w:val="36"/>
        </w:rPr>
        <w:t xml:space="preserve"> </w:t>
      </w:r>
      <w:r w:rsidRPr="00E167D0">
        <w:rPr>
          <w:rFonts w:ascii="Arial" w:hAnsi="Arial" w:cs="Arial"/>
          <w:sz w:val="36"/>
          <w:szCs w:val="36"/>
        </w:rPr>
        <w:t>AAC officers as follows:</w:t>
      </w:r>
    </w:p>
    <w:p w14:paraId="011CBED0" w14:textId="77777777" w:rsidR="00B4397C" w:rsidRDefault="00E167D0" w:rsidP="00B4397C">
      <w:pPr>
        <w:tabs>
          <w:tab w:val="left" w:pos="720"/>
          <w:tab w:val="left" w:pos="990"/>
          <w:tab w:val="left" w:pos="1260"/>
        </w:tabs>
        <w:spacing w:before="120"/>
        <w:ind w:left="720"/>
        <w:rPr>
          <w:rFonts w:ascii="Arial" w:hAnsi="Arial" w:cs="Arial"/>
          <w:sz w:val="36"/>
          <w:szCs w:val="36"/>
        </w:rPr>
      </w:pPr>
      <w:r w:rsidRPr="00E167D0">
        <w:rPr>
          <w:rFonts w:ascii="Arial" w:hAnsi="Arial" w:cs="Arial"/>
          <w:sz w:val="36"/>
          <w:szCs w:val="36"/>
        </w:rPr>
        <w:t>Chair</w:t>
      </w:r>
      <w:r w:rsidR="009E75D4">
        <w:rPr>
          <w:rFonts w:ascii="Arial" w:hAnsi="Arial" w:cs="Arial"/>
          <w:sz w:val="36"/>
          <w:szCs w:val="36"/>
        </w:rPr>
        <w:t xml:space="preserve">: </w:t>
      </w:r>
      <w:r w:rsidRPr="00E167D0">
        <w:rPr>
          <w:rFonts w:ascii="Arial" w:hAnsi="Arial" w:cs="Arial"/>
          <w:sz w:val="36"/>
          <w:szCs w:val="36"/>
        </w:rPr>
        <w:t>Kathleen Baraja</w:t>
      </w:r>
      <w:r w:rsidR="00B4397C">
        <w:rPr>
          <w:rFonts w:ascii="Arial" w:hAnsi="Arial" w:cs="Arial"/>
          <w:sz w:val="36"/>
          <w:szCs w:val="36"/>
        </w:rPr>
        <w:t>s</w:t>
      </w:r>
    </w:p>
    <w:p w14:paraId="0DDD52BF" w14:textId="211627A8" w:rsidR="00E167D0" w:rsidRPr="00E167D0" w:rsidRDefault="00E167D0" w:rsidP="00B4397C">
      <w:pPr>
        <w:tabs>
          <w:tab w:val="left" w:pos="720"/>
          <w:tab w:val="left" w:pos="990"/>
          <w:tab w:val="left" w:pos="1260"/>
        </w:tabs>
        <w:spacing w:before="120"/>
        <w:ind w:left="720"/>
        <w:rPr>
          <w:rFonts w:ascii="Arial" w:hAnsi="Arial" w:cs="Arial"/>
          <w:sz w:val="36"/>
          <w:szCs w:val="36"/>
        </w:rPr>
      </w:pPr>
      <w:r w:rsidRPr="00E167D0">
        <w:rPr>
          <w:rFonts w:ascii="Arial" w:hAnsi="Arial" w:cs="Arial"/>
          <w:sz w:val="36"/>
          <w:szCs w:val="36"/>
        </w:rPr>
        <w:t>First Vice-Chair</w:t>
      </w:r>
      <w:r w:rsidR="00176929">
        <w:rPr>
          <w:rFonts w:ascii="Arial" w:hAnsi="Arial" w:cs="Arial"/>
          <w:sz w:val="36"/>
          <w:szCs w:val="36"/>
        </w:rPr>
        <w:t xml:space="preserve">: </w:t>
      </w:r>
      <w:r w:rsidRPr="00E167D0">
        <w:rPr>
          <w:rFonts w:ascii="Arial" w:hAnsi="Arial" w:cs="Arial"/>
          <w:sz w:val="36"/>
          <w:szCs w:val="36"/>
        </w:rPr>
        <w:t>Cynde Soto</w:t>
      </w:r>
    </w:p>
    <w:p w14:paraId="7EBC1A03" w14:textId="7644352A" w:rsidR="00E167D0" w:rsidRPr="00E167D0" w:rsidRDefault="00E167D0" w:rsidP="00B4397C">
      <w:pPr>
        <w:tabs>
          <w:tab w:val="left" w:pos="720"/>
          <w:tab w:val="left" w:pos="990"/>
          <w:tab w:val="left" w:pos="1260"/>
        </w:tabs>
        <w:spacing w:before="120"/>
        <w:ind w:left="720"/>
        <w:rPr>
          <w:rFonts w:ascii="Arial" w:hAnsi="Arial" w:cs="Arial"/>
          <w:sz w:val="36"/>
          <w:szCs w:val="36"/>
        </w:rPr>
      </w:pPr>
      <w:r w:rsidRPr="00E167D0">
        <w:rPr>
          <w:rFonts w:ascii="Arial" w:hAnsi="Arial" w:cs="Arial"/>
          <w:sz w:val="36"/>
          <w:szCs w:val="36"/>
        </w:rPr>
        <w:t>Second Vice-Chair</w:t>
      </w:r>
      <w:r w:rsidR="00176929">
        <w:rPr>
          <w:rFonts w:ascii="Arial" w:hAnsi="Arial" w:cs="Arial"/>
          <w:sz w:val="36"/>
          <w:szCs w:val="36"/>
        </w:rPr>
        <w:t xml:space="preserve">: </w:t>
      </w:r>
      <w:r w:rsidRPr="00E167D0">
        <w:rPr>
          <w:rFonts w:ascii="Arial" w:hAnsi="Arial" w:cs="Arial"/>
          <w:sz w:val="36"/>
          <w:szCs w:val="36"/>
        </w:rPr>
        <w:t>Fernando Roldan</w:t>
      </w:r>
    </w:p>
    <w:p w14:paraId="1A8EBEC9" w14:textId="4F05C820" w:rsidR="00176929" w:rsidRDefault="00E167D0" w:rsidP="00176929">
      <w:pPr>
        <w:tabs>
          <w:tab w:val="left" w:pos="720"/>
          <w:tab w:val="left" w:pos="990"/>
          <w:tab w:val="left" w:pos="1260"/>
        </w:tabs>
        <w:spacing w:before="120"/>
        <w:ind w:left="720"/>
        <w:rPr>
          <w:rFonts w:ascii="Arial" w:hAnsi="Arial" w:cs="Arial"/>
          <w:sz w:val="36"/>
          <w:szCs w:val="36"/>
        </w:rPr>
      </w:pPr>
      <w:r w:rsidRPr="00E167D0">
        <w:rPr>
          <w:rFonts w:ascii="Arial" w:hAnsi="Arial" w:cs="Arial"/>
          <w:sz w:val="36"/>
          <w:szCs w:val="36"/>
        </w:rPr>
        <w:t>Member-at-Large / Board Liaison</w:t>
      </w:r>
      <w:r w:rsidR="00176929">
        <w:rPr>
          <w:rFonts w:ascii="Arial" w:hAnsi="Arial" w:cs="Arial"/>
          <w:sz w:val="36"/>
          <w:szCs w:val="36"/>
        </w:rPr>
        <w:t xml:space="preserve">: </w:t>
      </w:r>
      <w:r w:rsidRPr="00E167D0">
        <w:rPr>
          <w:rFonts w:ascii="Arial" w:hAnsi="Arial" w:cs="Arial"/>
          <w:sz w:val="36"/>
          <w:szCs w:val="36"/>
        </w:rPr>
        <w:t>Jared Rimer</w:t>
      </w:r>
    </w:p>
    <w:p w14:paraId="16154CF8" w14:textId="4E0F59B1" w:rsidR="00176929" w:rsidRDefault="00176929" w:rsidP="00176929">
      <w:pPr>
        <w:tabs>
          <w:tab w:val="left" w:pos="720"/>
          <w:tab w:val="left" w:pos="990"/>
          <w:tab w:val="left" w:pos="1260"/>
        </w:tabs>
        <w:spacing w:before="120"/>
        <w:rPr>
          <w:rFonts w:ascii="Arial" w:hAnsi="Arial" w:cs="Arial"/>
          <w:sz w:val="36"/>
          <w:szCs w:val="36"/>
        </w:rPr>
      </w:pPr>
      <w:r>
        <w:rPr>
          <w:rFonts w:ascii="Arial" w:hAnsi="Arial" w:cs="Arial"/>
          <w:sz w:val="36"/>
          <w:szCs w:val="36"/>
        </w:rPr>
        <w:t xml:space="preserve">Due to other commitments, Cynde Soto declined the nomination and the next highest vote getter, Greg Kuhl, </w:t>
      </w:r>
      <w:r w:rsidR="005078BB">
        <w:rPr>
          <w:rFonts w:ascii="Arial" w:hAnsi="Arial" w:cs="Arial"/>
          <w:sz w:val="36"/>
          <w:szCs w:val="36"/>
        </w:rPr>
        <w:t>accepted the position.</w:t>
      </w:r>
    </w:p>
    <w:p w14:paraId="266671C2" w14:textId="77777777" w:rsidR="00295ABE" w:rsidRDefault="00295ABE" w:rsidP="00176929">
      <w:pPr>
        <w:tabs>
          <w:tab w:val="left" w:pos="720"/>
          <w:tab w:val="left" w:pos="990"/>
          <w:tab w:val="left" w:pos="1260"/>
        </w:tabs>
        <w:spacing w:before="120"/>
        <w:rPr>
          <w:rFonts w:ascii="Arial" w:hAnsi="Arial" w:cs="Arial"/>
          <w:sz w:val="36"/>
          <w:szCs w:val="36"/>
        </w:rPr>
      </w:pPr>
    </w:p>
    <w:p w14:paraId="62459D13" w14:textId="77777777" w:rsidR="008F0F53" w:rsidRDefault="008F0F53" w:rsidP="00176929">
      <w:pPr>
        <w:tabs>
          <w:tab w:val="left" w:pos="720"/>
          <w:tab w:val="left" w:pos="990"/>
          <w:tab w:val="left" w:pos="1260"/>
        </w:tabs>
        <w:spacing w:before="120"/>
        <w:rPr>
          <w:rFonts w:ascii="Arial" w:hAnsi="Arial" w:cs="Arial"/>
          <w:sz w:val="36"/>
          <w:szCs w:val="36"/>
        </w:rPr>
      </w:pPr>
    </w:p>
    <w:p w14:paraId="78161472" w14:textId="77777777" w:rsidR="008F0F53" w:rsidRDefault="008F0F53" w:rsidP="00176929">
      <w:pPr>
        <w:tabs>
          <w:tab w:val="left" w:pos="720"/>
          <w:tab w:val="left" w:pos="990"/>
          <w:tab w:val="left" w:pos="1260"/>
        </w:tabs>
        <w:spacing w:before="120"/>
        <w:rPr>
          <w:rFonts w:ascii="Arial" w:hAnsi="Arial" w:cs="Arial"/>
          <w:sz w:val="36"/>
          <w:szCs w:val="36"/>
        </w:rPr>
      </w:pPr>
    </w:p>
    <w:p w14:paraId="6E9490C8" w14:textId="77777777" w:rsidR="008F0F53" w:rsidRDefault="008F0F53" w:rsidP="00176929">
      <w:pPr>
        <w:tabs>
          <w:tab w:val="left" w:pos="720"/>
          <w:tab w:val="left" w:pos="990"/>
          <w:tab w:val="left" w:pos="1260"/>
        </w:tabs>
        <w:spacing w:before="120"/>
        <w:rPr>
          <w:rFonts w:ascii="Arial" w:hAnsi="Arial" w:cs="Arial"/>
          <w:sz w:val="36"/>
          <w:szCs w:val="36"/>
        </w:rPr>
      </w:pPr>
    </w:p>
    <w:p w14:paraId="66DEF82A" w14:textId="77777777" w:rsidR="00C92F31" w:rsidRPr="00144F25" w:rsidRDefault="00C92F31" w:rsidP="009E3479">
      <w:pPr>
        <w:tabs>
          <w:tab w:val="left" w:pos="720"/>
          <w:tab w:val="left" w:pos="990"/>
          <w:tab w:val="left" w:pos="1260"/>
        </w:tabs>
        <w:contextualSpacing/>
        <w:rPr>
          <w:rFonts w:ascii="Arial" w:hAnsi="Arial" w:cs="Arial"/>
          <w:sz w:val="36"/>
          <w:szCs w:val="36"/>
        </w:rPr>
      </w:pPr>
    </w:p>
    <w:p w14:paraId="4D8979B0" w14:textId="4E08160F" w:rsidR="00AC6A27" w:rsidRDefault="00AD4BFB" w:rsidP="00374390">
      <w:pPr>
        <w:pStyle w:val="ListParagraph"/>
        <w:numPr>
          <w:ilvl w:val="0"/>
          <w:numId w:val="8"/>
        </w:numPr>
        <w:tabs>
          <w:tab w:val="left" w:pos="720"/>
          <w:tab w:val="left" w:pos="990"/>
          <w:tab w:val="left" w:pos="1260"/>
        </w:tabs>
        <w:rPr>
          <w:rFonts w:ascii="Arial" w:hAnsi="Arial" w:cs="Arial"/>
          <w:b/>
          <w:bCs/>
          <w:sz w:val="36"/>
          <w:szCs w:val="36"/>
          <w:u w:val="single"/>
        </w:rPr>
      </w:pPr>
      <w:r>
        <w:rPr>
          <w:rFonts w:ascii="Arial" w:hAnsi="Arial" w:cs="Arial"/>
          <w:b/>
          <w:bCs/>
          <w:sz w:val="36"/>
          <w:szCs w:val="36"/>
          <w:u w:val="single"/>
        </w:rPr>
        <w:t>New Business</w:t>
      </w:r>
    </w:p>
    <w:bookmarkEnd w:id="1"/>
    <w:bookmarkEnd w:id="2"/>
    <w:p w14:paraId="6D7C180E" w14:textId="77777777" w:rsidR="00B57E6B" w:rsidRDefault="006A73CF" w:rsidP="00B57E6B">
      <w:pPr>
        <w:spacing w:before="120"/>
        <w:ind w:left="360"/>
        <w:rPr>
          <w:rFonts w:ascii="Arial" w:hAnsi="Arial" w:cs="Arial"/>
          <w:sz w:val="36"/>
          <w:szCs w:val="36"/>
        </w:rPr>
      </w:pPr>
      <w:r w:rsidRPr="006A73CF">
        <w:rPr>
          <w:rFonts w:ascii="Arial" w:hAnsi="Arial" w:cs="Arial"/>
          <w:sz w:val="36"/>
          <w:szCs w:val="36"/>
        </w:rPr>
        <w:t>Members raised the following</w:t>
      </w:r>
      <w:r>
        <w:rPr>
          <w:rFonts w:ascii="Arial" w:hAnsi="Arial" w:cs="Arial"/>
          <w:sz w:val="36"/>
          <w:szCs w:val="36"/>
        </w:rPr>
        <w:t xml:space="preserve"> items under new business:</w:t>
      </w:r>
    </w:p>
    <w:p w14:paraId="2FC3B0BC" w14:textId="77777777" w:rsidR="00B57E6B" w:rsidRDefault="006A73CF" w:rsidP="00B57E6B">
      <w:pPr>
        <w:pStyle w:val="ListParagraph"/>
        <w:numPr>
          <w:ilvl w:val="0"/>
          <w:numId w:val="33"/>
        </w:numPr>
        <w:spacing w:before="120"/>
        <w:rPr>
          <w:rFonts w:ascii="Arial" w:hAnsi="Arial" w:cs="Arial"/>
          <w:sz w:val="36"/>
          <w:szCs w:val="36"/>
        </w:rPr>
      </w:pPr>
      <w:r w:rsidRPr="00B57E6B">
        <w:rPr>
          <w:rFonts w:ascii="Arial" w:hAnsi="Arial" w:cs="Arial"/>
          <w:sz w:val="36"/>
          <w:szCs w:val="36"/>
        </w:rPr>
        <w:t>Requested a presentation regarding the c</w:t>
      </w:r>
      <w:r w:rsidRPr="00B57E6B">
        <w:rPr>
          <w:rFonts w:ascii="Arial" w:hAnsi="Arial" w:cs="Arial"/>
          <w:sz w:val="36"/>
          <w:szCs w:val="36"/>
        </w:rPr>
        <w:t>ontinued collaboration with Metro’s Budget team regarding Access Services funding transparency.</w:t>
      </w:r>
    </w:p>
    <w:p w14:paraId="7ECF333A" w14:textId="32598803" w:rsidR="00600730" w:rsidRDefault="00B57E6B" w:rsidP="00B57E6B">
      <w:pPr>
        <w:pStyle w:val="ListParagraph"/>
        <w:numPr>
          <w:ilvl w:val="0"/>
          <w:numId w:val="33"/>
        </w:numPr>
        <w:spacing w:before="120"/>
        <w:rPr>
          <w:rFonts w:ascii="Arial" w:hAnsi="Arial" w:cs="Arial"/>
          <w:sz w:val="36"/>
          <w:szCs w:val="36"/>
        </w:rPr>
      </w:pPr>
      <w:r w:rsidRPr="00B57E6B">
        <w:rPr>
          <w:rFonts w:ascii="Arial" w:hAnsi="Arial" w:cs="Arial"/>
          <w:sz w:val="36"/>
          <w:szCs w:val="36"/>
        </w:rPr>
        <w:t>U</w:t>
      </w:r>
      <w:r w:rsidR="006A73CF" w:rsidRPr="00B57E6B">
        <w:rPr>
          <w:rFonts w:ascii="Arial" w:hAnsi="Arial" w:cs="Arial"/>
          <w:sz w:val="36"/>
          <w:szCs w:val="36"/>
        </w:rPr>
        <w:t>pdates on the Journey Mapping progress and Weapons Detection pilot outcomes in early 2026.</w:t>
      </w:r>
    </w:p>
    <w:p w14:paraId="1649A0B0" w14:textId="77777777" w:rsidR="005D584D" w:rsidRDefault="005D584D" w:rsidP="005D584D">
      <w:pPr>
        <w:spacing w:before="120"/>
        <w:rPr>
          <w:rFonts w:ascii="Arial" w:hAnsi="Arial" w:cs="Arial"/>
          <w:sz w:val="36"/>
          <w:szCs w:val="36"/>
        </w:rPr>
      </w:pPr>
    </w:p>
    <w:p w14:paraId="07A46677" w14:textId="77777777" w:rsidR="005D584D" w:rsidRPr="005D584D" w:rsidRDefault="005D584D" w:rsidP="005D584D">
      <w:pPr>
        <w:spacing w:before="120"/>
        <w:rPr>
          <w:rFonts w:ascii="Arial" w:hAnsi="Arial" w:cs="Arial"/>
          <w:sz w:val="36"/>
          <w:szCs w:val="36"/>
        </w:rPr>
      </w:pPr>
    </w:p>
    <w:p w14:paraId="4D028D7A" w14:textId="088D4EB1" w:rsidR="00217A67" w:rsidRDefault="00002A2C" w:rsidP="00217A67">
      <w:pPr>
        <w:pStyle w:val="ListParagraph"/>
        <w:numPr>
          <w:ilvl w:val="0"/>
          <w:numId w:val="8"/>
        </w:numPr>
        <w:tabs>
          <w:tab w:val="left" w:pos="720"/>
          <w:tab w:val="left" w:pos="990"/>
          <w:tab w:val="left" w:pos="1260"/>
        </w:tabs>
        <w:rPr>
          <w:rFonts w:ascii="Arial" w:hAnsi="Arial" w:cs="Arial"/>
          <w:b/>
          <w:bCs/>
          <w:sz w:val="36"/>
          <w:szCs w:val="36"/>
          <w:u w:val="single"/>
        </w:rPr>
      </w:pPr>
      <w:r>
        <w:rPr>
          <w:rFonts w:ascii="Arial" w:hAnsi="Arial" w:cs="Arial"/>
          <w:b/>
          <w:bCs/>
          <w:sz w:val="36"/>
          <w:szCs w:val="36"/>
          <w:u w:val="single"/>
        </w:rPr>
        <w:t>Public Comment</w:t>
      </w:r>
    </w:p>
    <w:p w14:paraId="5A18DCC9" w14:textId="77777777" w:rsidR="005D584D" w:rsidRDefault="005D584D" w:rsidP="005D584D">
      <w:pPr>
        <w:spacing w:before="120"/>
        <w:rPr>
          <w:rFonts w:ascii="Arial" w:hAnsi="Arial" w:cs="Arial"/>
          <w:sz w:val="36"/>
          <w:szCs w:val="36"/>
        </w:rPr>
      </w:pPr>
      <w:r w:rsidRPr="005D584D">
        <w:rPr>
          <w:rFonts w:ascii="Arial" w:hAnsi="Arial" w:cs="Arial"/>
          <w:sz w:val="36"/>
          <w:szCs w:val="36"/>
        </w:rPr>
        <w:t>One member of the public expressed appreciation for Metro’s accessibility efforts and supported continued community engagement.</w:t>
      </w:r>
    </w:p>
    <w:p w14:paraId="60B158F3" w14:textId="77777777" w:rsidR="007765C9" w:rsidRDefault="007765C9" w:rsidP="005D584D">
      <w:pPr>
        <w:spacing w:before="120"/>
        <w:rPr>
          <w:rFonts w:ascii="Arial" w:hAnsi="Arial" w:cs="Arial"/>
          <w:sz w:val="36"/>
          <w:szCs w:val="36"/>
        </w:rPr>
      </w:pPr>
    </w:p>
    <w:p w14:paraId="3482F097" w14:textId="6C667083" w:rsidR="00024F0B" w:rsidRPr="007765C9" w:rsidRDefault="00852AB9" w:rsidP="00024F0B">
      <w:pPr>
        <w:pStyle w:val="ListParagraph"/>
        <w:numPr>
          <w:ilvl w:val="0"/>
          <w:numId w:val="8"/>
        </w:numPr>
        <w:spacing w:before="120"/>
        <w:rPr>
          <w:rFonts w:ascii="Arial" w:hAnsi="Arial" w:cs="Arial"/>
          <w:b/>
          <w:bCs/>
          <w:sz w:val="36"/>
          <w:szCs w:val="36"/>
          <w:u w:val="single"/>
        </w:rPr>
      </w:pPr>
      <w:r w:rsidRPr="007765C9">
        <w:rPr>
          <w:rFonts w:ascii="Arial" w:hAnsi="Arial" w:cs="Arial"/>
          <w:b/>
          <w:bCs/>
          <w:sz w:val="36"/>
          <w:szCs w:val="36"/>
          <w:u w:val="single"/>
        </w:rPr>
        <w:t>Adjournment</w:t>
      </w:r>
    </w:p>
    <w:p w14:paraId="7B77DE1E" w14:textId="504F161C" w:rsidR="007765C9" w:rsidRPr="007765C9" w:rsidRDefault="007765C9" w:rsidP="007765C9">
      <w:pPr>
        <w:spacing w:before="120"/>
        <w:rPr>
          <w:rFonts w:ascii="Arial" w:hAnsi="Arial" w:cs="Arial"/>
          <w:sz w:val="36"/>
          <w:szCs w:val="36"/>
        </w:rPr>
      </w:pPr>
      <w:r w:rsidRPr="007765C9">
        <w:rPr>
          <w:rFonts w:ascii="Arial" w:hAnsi="Arial" w:cs="Arial"/>
          <w:sz w:val="36"/>
          <w:szCs w:val="36"/>
        </w:rPr>
        <w:t xml:space="preserve">Chair </w:t>
      </w:r>
      <w:r w:rsidR="008F0F53">
        <w:rPr>
          <w:rFonts w:ascii="Arial" w:hAnsi="Arial" w:cs="Arial"/>
          <w:sz w:val="36"/>
          <w:szCs w:val="36"/>
        </w:rPr>
        <w:t xml:space="preserve">Kathleen </w:t>
      </w:r>
      <w:r w:rsidRPr="007765C9">
        <w:rPr>
          <w:rFonts w:ascii="Arial" w:hAnsi="Arial" w:cs="Arial"/>
          <w:sz w:val="36"/>
          <w:szCs w:val="36"/>
        </w:rPr>
        <w:t>Barajas thanked all presenters, committee members, and staff for their participation and constructive input.</w:t>
      </w:r>
    </w:p>
    <w:p w14:paraId="4F5C73D0" w14:textId="77777777" w:rsidR="007765C9" w:rsidRDefault="007765C9" w:rsidP="007765C9">
      <w:pPr>
        <w:spacing w:before="120"/>
        <w:rPr>
          <w:rFonts w:ascii="Arial" w:hAnsi="Arial" w:cs="Arial"/>
          <w:sz w:val="36"/>
          <w:szCs w:val="36"/>
        </w:rPr>
      </w:pPr>
    </w:p>
    <w:p w14:paraId="1AB36E60" w14:textId="6EB9220E" w:rsidR="00852AB9" w:rsidRPr="00852AB9" w:rsidRDefault="007765C9" w:rsidP="007765C9">
      <w:pPr>
        <w:spacing w:before="120"/>
        <w:rPr>
          <w:rFonts w:ascii="Arial" w:hAnsi="Arial" w:cs="Arial"/>
          <w:sz w:val="36"/>
          <w:szCs w:val="36"/>
        </w:rPr>
      </w:pPr>
      <w:r w:rsidRPr="007765C9">
        <w:rPr>
          <w:rFonts w:ascii="Arial" w:hAnsi="Arial" w:cs="Arial"/>
          <w:sz w:val="36"/>
          <w:szCs w:val="36"/>
        </w:rPr>
        <w:t>The meeting adjourned at approximately 3:05 p.m.</w:t>
      </w:r>
    </w:p>
    <w:p w14:paraId="094875DC" w14:textId="77777777" w:rsidR="00002A2C" w:rsidRDefault="00002A2C" w:rsidP="00002A2C">
      <w:pPr>
        <w:tabs>
          <w:tab w:val="left" w:pos="720"/>
          <w:tab w:val="left" w:pos="990"/>
          <w:tab w:val="left" w:pos="1260"/>
        </w:tabs>
        <w:rPr>
          <w:rFonts w:ascii="Arial" w:hAnsi="Arial" w:cs="Arial"/>
          <w:b/>
          <w:bCs/>
          <w:sz w:val="36"/>
          <w:szCs w:val="36"/>
          <w:u w:val="single"/>
        </w:rPr>
      </w:pPr>
    </w:p>
    <w:p w14:paraId="28D304B5" w14:textId="77777777" w:rsidR="005D584D" w:rsidRPr="00002A2C" w:rsidRDefault="005D584D" w:rsidP="00002A2C">
      <w:pPr>
        <w:tabs>
          <w:tab w:val="left" w:pos="720"/>
          <w:tab w:val="left" w:pos="990"/>
          <w:tab w:val="left" w:pos="1260"/>
        </w:tabs>
        <w:rPr>
          <w:rFonts w:ascii="Arial" w:hAnsi="Arial" w:cs="Arial"/>
          <w:b/>
          <w:bCs/>
          <w:sz w:val="36"/>
          <w:szCs w:val="36"/>
          <w:u w:val="single"/>
        </w:rPr>
      </w:pPr>
    </w:p>
    <w:p w14:paraId="4C413623" w14:textId="77777777" w:rsidR="00217A67" w:rsidRPr="00217A67" w:rsidRDefault="00217A67" w:rsidP="00217A67">
      <w:pPr>
        <w:spacing w:before="120"/>
        <w:rPr>
          <w:rFonts w:ascii="Arial" w:hAnsi="Arial" w:cs="Arial"/>
          <w:sz w:val="36"/>
          <w:szCs w:val="36"/>
        </w:rPr>
      </w:pPr>
    </w:p>
    <w:sectPr w:rsidR="00217A67" w:rsidRPr="00217A67">
      <w:head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01E3" w14:textId="77777777" w:rsidR="004A74E0" w:rsidRDefault="004A74E0">
      <w:r>
        <w:separator/>
      </w:r>
    </w:p>
  </w:endnote>
  <w:endnote w:type="continuationSeparator" w:id="0">
    <w:p w14:paraId="4551A965" w14:textId="77777777" w:rsidR="004A74E0" w:rsidRDefault="004A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5BE3" w14:textId="77777777" w:rsidR="004A74E0" w:rsidRDefault="004A74E0">
      <w:r>
        <w:separator/>
      </w:r>
    </w:p>
  </w:footnote>
  <w:footnote w:type="continuationSeparator" w:id="0">
    <w:p w14:paraId="43F6CBA2" w14:textId="77777777" w:rsidR="004A74E0" w:rsidRDefault="004A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24D" w14:textId="77777777" w:rsidR="007912A7" w:rsidRDefault="00336053">
    <w:pPr>
      <w:pStyle w:val="Header"/>
    </w:pPr>
    <w:r>
      <w:rPr>
        <w:noProof/>
      </w:rPr>
      <w:drawing>
        <wp:inline distT="0" distB="0" distL="0" distR="0" wp14:anchorId="38A0D5CB" wp14:editId="0D369D00">
          <wp:extent cx="1574456" cy="685800"/>
          <wp:effectExtent l="0" t="0" r="6985" b="0"/>
          <wp:docPr id="1" name="Picture 1"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456" cy="6858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0331B630" wp14:editId="06A1CDB4">
          <wp:simplePos x="0" y="0"/>
          <wp:positionH relativeFrom="column">
            <wp:posOffset>6206605</wp:posOffset>
          </wp:positionH>
          <wp:positionV relativeFrom="paragraph">
            <wp:posOffset>-41910</wp:posOffset>
          </wp:positionV>
          <wp:extent cx="463550" cy="4635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59F"/>
    <w:multiLevelType w:val="hybridMultilevel"/>
    <w:tmpl w:val="74B85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B369B"/>
    <w:multiLevelType w:val="hybridMultilevel"/>
    <w:tmpl w:val="4EC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775E"/>
    <w:multiLevelType w:val="multilevel"/>
    <w:tmpl w:val="6A5484F4"/>
    <w:lvl w:ilvl="0">
      <w:start w:val="1"/>
      <w:numFmt w:val="bullet"/>
      <w:lvlText w:val=""/>
      <w:lvlJc w:val="left"/>
      <w:pPr>
        <w:tabs>
          <w:tab w:val="num" w:pos="4410"/>
        </w:tabs>
        <w:ind w:left="4410" w:hanging="360"/>
      </w:pPr>
      <w:rPr>
        <w:rFonts w:ascii="Symbol" w:hAnsi="Symbol" w:hint="default"/>
        <w:sz w:val="20"/>
      </w:rPr>
    </w:lvl>
    <w:lvl w:ilvl="1">
      <w:start w:val="1"/>
      <w:numFmt w:val="bullet"/>
      <w:lvlText w:val="o"/>
      <w:lvlJc w:val="left"/>
      <w:pPr>
        <w:tabs>
          <w:tab w:val="num" w:pos="5130"/>
        </w:tabs>
        <w:ind w:left="5130" w:hanging="360"/>
      </w:pPr>
      <w:rPr>
        <w:rFonts w:ascii="Courier New" w:hAnsi="Courier New" w:cs="Times New Roman" w:hint="default"/>
        <w:sz w:val="20"/>
      </w:rPr>
    </w:lvl>
    <w:lvl w:ilvl="2">
      <w:start w:val="1"/>
      <w:numFmt w:val="bullet"/>
      <w:lvlText w:val=""/>
      <w:lvlJc w:val="left"/>
      <w:pPr>
        <w:tabs>
          <w:tab w:val="num" w:pos="5850"/>
        </w:tabs>
        <w:ind w:left="5850" w:hanging="360"/>
      </w:pPr>
      <w:rPr>
        <w:rFonts w:ascii="Wingdings" w:hAnsi="Wingdings" w:hint="default"/>
        <w:sz w:val="20"/>
      </w:rPr>
    </w:lvl>
    <w:lvl w:ilvl="3">
      <w:start w:val="1"/>
      <w:numFmt w:val="bullet"/>
      <w:lvlText w:val=""/>
      <w:lvlJc w:val="left"/>
      <w:pPr>
        <w:tabs>
          <w:tab w:val="num" w:pos="6570"/>
        </w:tabs>
        <w:ind w:left="6570" w:hanging="360"/>
      </w:pPr>
      <w:rPr>
        <w:rFonts w:ascii="Wingdings" w:hAnsi="Wingdings" w:hint="default"/>
        <w:sz w:val="20"/>
      </w:rPr>
    </w:lvl>
    <w:lvl w:ilvl="4">
      <w:start w:val="1"/>
      <w:numFmt w:val="bullet"/>
      <w:lvlText w:val=""/>
      <w:lvlJc w:val="left"/>
      <w:pPr>
        <w:tabs>
          <w:tab w:val="num" w:pos="7290"/>
        </w:tabs>
        <w:ind w:left="7290" w:hanging="360"/>
      </w:pPr>
      <w:rPr>
        <w:rFonts w:ascii="Wingdings" w:hAnsi="Wingdings" w:hint="default"/>
        <w:sz w:val="20"/>
      </w:rPr>
    </w:lvl>
    <w:lvl w:ilvl="5">
      <w:start w:val="1"/>
      <w:numFmt w:val="bullet"/>
      <w:lvlText w:val=""/>
      <w:lvlJc w:val="left"/>
      <w:pPr>
        <w:tabs>
          <w:tab w:val="num" w:pos="8010"/>
        </w:tabs>
        <w:ind w:left="8010" w:hanging="360"/>
      </w:pPr>
      <w:rPr>
        <w:rFonts w:ascii="Wingdings" w:hAnsi="Wingdings" w:hint="default"/>
        <w:sz w:val="20"/>
      </w:rPr>
    </w:lvl>
    <w:lvl w:ilvl="6">
      <w:start w:val="1"/>
      <w:numFmt w:val="bullet"/>
      <w:lvlText w:val=""/>
      <w:lvlJc w:val="left"/>
      <w:pPr>
        <w:tabs>
          <w:tab w:val="num" w:pos="8730"/>
        </w:tabs>
        <w:ind w:left="8730" w:hanging="360"/>
      </w:pPr>
      <w:rPr>
        <w:rFonts w:ascii="Wingdings" w:hAnsi="Wingdings" w:hint="default"/>
        <w:sz w:val="20"/>
      </w:rPr>
    </w:lvl>
    <w:lvl w:ilvl="7">
      <w:start w:val="1"/>
      <w:numFmt w:val="bullet"/>
      <w:lvlText w:val=""/>
      <w:lvlJc w:val="left"/>
      <w:pPr>
        <w:tabs>
          <w:tab w:val="num" w:pos="9450"/>
        </w:tabs>
        <w:ind w:left="9450" w:hanging="360"/>
      </w:pPr>
      <w:rPr>
        <w:rFonts w:ascii="Wingdings" w:hAnsi="Wingdings" w:hint="default"/>
        <w:sz w:val="20"/>
      </w:rPr>
    </w:lvl>
    <w:lvl w:ilvl="8">
      <w:start w:val="1"/>
      <w:numFmt w:val="bullet"/>
      <w:lvlText w:val=""/>
      <w:lvlJc w:val="left"/>
      <w:pPr>
        <w:tabs>
          <w:tab w:val="num" w:pos="10170"/>
        </w:tabs>
        <w:ind w:left="10170" w:hanging="360"/>
      </w:pPr>
      <w:rPr>
        <w:rFonts w:ascii="Wingdings" w:hAnsi="Wingdings" w:hint="default"/>
        <w:sz w:val="20"/>
      </w:rPr>
    </w:lvl>
  </w:abstractNum>
  <w:abstractNum w:abstractNumId="3" w15:restartNumberingAfterBreak="0">
    <w:nsid w:val="0AE945FF"/>
    <w:multiLevelType w:val="hybridMultilevel"/>
    <w:tmpl w:val="39889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621D"/>
    <w:multiLevelType w:val="hybridMultilevel"/>
    <w:tmpl w:val="92A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02F"/>
    <w:multiLevelType w:val="hybridMultilevel"/>
    <w:tmpl w:val="AC18B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D48BE"/>
    <w:multiLevelType w:val="hybridMultilevel"/>
    <w:tmpl w:val="A7EEEE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5B7B0B"/>
    <w:multiLevelType w:val="hybridMultilevel"/>
    <w:tmpl w:val="50903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C55068"/>
    <w:multiLevelType w:val="hybridMultilevel"/>
    <w:tmpl w:val="BEEA8F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2A47CF"/>
    <w:multiLevelType w:val="hybridMultilevel"/>
    <w:tmpl w:val="468C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71508"/>
    <w:multiLevelType w:val="hybridMultilevel"/>
    <w:tmpl w:val="2A8EF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B33E05"/>
    <w:multiLevelType w:val="hybridMultilevel"/>
    <w:tmpl w:val="F9DC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C2B51"/>
    <w:multiLevelType w:val="hybridMultilevel"/>
    <w:tmpl w:val="1A72F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AD7B93"/>
    <w:multiLevelType w:val="hybridMultilevel"/>
    <w:tmpl w:val="FDA41B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259735B"/>
    <w:multiLevelType w:val="hybridMultilevel"/>
    <w:tmpl w:val="79E0F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7D76EA"/>
    <w:multiLevelType w:val="hybridMultilevel"/>
    <w:tmpl w:val="5F8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74882"/>
    <w:multiLevelType w:val="hybridMultilevel"/>
    <w:tmpl w:val="67E07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D014F9"/>
    <w:multiLevelType w:val="hybridMultilevel"/>
    <w:tmpl w:val="A9E68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9C1B9B"/>
    <w:multiLevelType w:val="hybridMultilevel"/>
    <w:tmpl w:val="9B12AB74"/>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36A10A4F"/>
    <w:multiLevelType w:val="hybridMultilevel"/>
    <w:tmpl w:val="1FEE4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FD48F9"/>
    <w:multiLevelType w:val="hybridMultilevel"/>
    <w:tmpl w:val="59D2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24EAC"/>
    <w:multiLevelType w:val="hybridMultilevel"/>
    <w:tmpl w:val="F2646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282411"/>
    <w:multiLevelType w:val="hybridMultilevel"/>
    <w:tmpl w:val="9B440D7A"/>
    <w:lvl w:ilvl="0" w:tplc="BE06998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61D49"/>
    <w:multiLevelType w:val="hybridMultilevel"/>
    <w:tmpl w:val="3AECFC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D5D1CDC"/>
    <w:multiLevelType w:val="hybridMultilevel"/>
    <w:tmpl w:val="04988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A5D13"/>
    <w:multiLevelType w:val="hybridMultilevel"/>
    <w:tmpl w:val="FAB6DC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0976FD"/>
    <w:multiLevelType w:val="hybridMultilevel"/>
    <w:tmpl w:val="367A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241F0"/>
    <w:multiLevelType w:val="hybridMultilevel"/>
    <w:tmpl w:val="A7E4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D53259"/>
    <w:multiLevelType w:val="hybridMultilevel"/>
    <w:tmpl w:val="7780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69560B"/>
    <w:multiLevelType w:val="multilevel"/>
    <w:tmpl w:val="6A84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C764E2"/>
    <w:multiLevelType w:val="hybridMultilevel"/>
    <w:tmpl w:val="1224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A7B3885"/>
    <w:multiLevelType w:val="hybridMultilevel"/>
    <w:tmpl w:val="25EAE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407269">
    <w:abstractNumId w:val="22"/>
  </w:num>
  <w:num w:numId="2" w16cid:durableId="1929654259">
    <w:abstractNumId w:val="18"/>
  </w:num>
  <w:num w:numId="3" w16cid:durableId="115028744">
    <w:abstractNumId w:val="24"/>
  </w:num>
  <w:num w:numId="4" w16cid:durableId="469327538">
    <w:abstractNumId w:val="29"/>
  </w:num>
  <w:num w:numId="5" w16cid:durableId="388917115">
    <w:abstractNumId w:val="2"/>
  </w:num>
  <w:num w:numId="6" w16cid:durableId="1562666462">
    <w:abstractNumId w:val="7"/>
  </w:num>
  <w:num w:numId="7" w16cid:durableId="1561940447">
    <w:abstractNumId w:val="31"/>
  </w:num>
  <w:num w:numId="8" w16cid:durableId="2005232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149612">
    <w:abstractNumId w:val="13"/>
  </w:num>
  <w:num w:numId="10" w16cid:durableId="1101798087">
    <w:abstractNumId w:val="14"/>
  </w:num>
  <w:num w:numId="11" w16cid:durableId="879053001">
    <w:abstractNumId w:val="17"/>
  </w:num>
  <w:num w:numId="12" w16cid:durableId="1165241924">
    <w:abstractNumId w:val="9"/>
  </w:num>
  <w:num w:numId="13" w16cid:durableId="923491661">
    <w:abstractNumId w:val="3"/>
  </w:num>
  <w:num w:numId="14" w16cid:durableId="137040431">
    <w:abstractNumId w:val="21"/>
  </w:num>
  <w:num w:numId="15" w16cid:durableId="2027828351">
    <w:abstractNumId w:val="16"/>
  </w:num>
  <w:num w:numId="16" w16cid:durableId="1539274917">
    <w:abstractNumId w:val="19"/>
  </w:num>
  <w:num w:numId="17" w16cid:durableId="1371610491">
    <w:abstractNumId w:val="11"/>
  </w:num>
  <w:num w:numId="18" w16cid:durableId="977876525">
    <w:abstractNumId w:val="10"/>
  </w:num>
  <w:num w:numId="19" w16cid:durableId="136840452">
    <w:abstractNumId w:val="5"/>
  </w:num>
  <w:num w:numId="20" w16cid:durableId="1686783379">
    <w:abstractNumId w:val="27"/>
  </w:num>
  <w:num w:numId="21" w16cid:durableId="1690763321">
    <w:abstractNumId w:val="20"/>
  </w:num>
  <w:num w:numId="22" w16cid:durableId="1290629760">
    <w:abstractNumId w:val="30"/>
  </w:num>
  <w:num w:numId="23" w16cid:durableId="399326378">
    <w:abstractNumId w:val="6"/>
  </w:num>
  <w:num w:numId="24" w16cid:durableId="1625110321">
    <w:abstractNumId w:val="0"/>
  </w:num>
  <w:num w:numId="25" w16cid:durableId="150946842">
    <w:abstractNumId w:val="25"/>
  </w:num>
  <w:num w:numId="26" w16cid:durableId="1175730767">
    <w:abstractNumId w:val="12"/>
  </w:num>
  <w:num w:numId="27" w16cid:durableId="996376058">
    <w:abstractNumId w:val="23"/>
  </w:num>
  <w:num w:numId="28" w16cid:durableId="94636095">
    <w:abstractNumId w:val="4"/>
  </w:num>
  <w:num w:numId="29" w16cid:durableId="329797005">
    <w:abstractNumId w:val="28"/>
  </w:num>
  <w:num w:numId="30" w16cid:durableId="137235023">
    <w:abstractNumId w:val="15"/>
  </w:num>
  <w:num w:numId="31" w16cid:durableId="1072847766">
    <w:abstractNumId w:val="26"/>
  </w:num>
  <w:num w:numId="32" w16cid:durableId="1484617942">
    <w:abstractNumId w:val="1"/>
  </w:num>
  <w:num w:numId="33" w16cid:durableId="60955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7"/>
    <w:rsid w:val="00001947"/>
    <w:rsid w:val="00002189"/>
    <w:rsid w:val="000022A8"/>
    <w:rsid w:val="0000252C"/>
    <w:rsid w:val="00002A2C"/>
    <w:rsid w:val="00006713"/>
    <w:rsid w:val="000102A2"/>
    <w:rsid w:val="00010876"/>
    <w:rsid w:val="000151B4"/>
    <w:rsid w:val="00016136"/>
    <w:rsid w:val="0001614B"/>
    <w:rsid w:val="000178AD"/>
    <w:rsid w:val="00021407"/>
    <w:rsid w:val="00024F0B"/>
    <w:rsid w:val="00027BC4"/>
    <w:rsid w:val="000303CE"/>
    <w:rsid w:val="000328C8"/>
    <w:rsid w:val="00034366"/>
    <w:rsid w:val="000353FE"/>
    <w:rsid w:val="00040D91"/>
    <w:rsid w:val="00040E7B"/>
    <w:rsid w:val="00041D3D"/>
    <w:rsid w:val="0004403F"/>
    <w:rsid w:val="0005508E"/>
    <w:rsid w:val="00062F5E"/>
    <w:rsid w:val="00067EA9"/>
    <w:rsid w:val="00073CAF"/>
    <w:rsid w:val="000837DC"/>
    <w:rsid w:val="00083ACE"/>
    <w:rsid w:val="00084F23"/>
    <w:rsid w:val="00085D43"/>
    <w:rsid w:val="000A430D"/>
    <w:rsid w:val="000A65E3"/>
    <w:rsid w:val="000B1E05"/>
    <w:rsid w:val="000B3ABA"/>
    <w:rsid w:val="000B51B3"/>
    <w:rsid w:val="000B77E9"/>
    <w:rsid w:val="000B7FD5"/>
    <w:rsid w:val="000C04ED"/>
    <w:rsid w:val="000C2029"/>
    <w:rsid w:val="000D1018"/>
    <w:rsid w:val="000E73A2"/>
    <w:rsid w:val="0010172A"/>
    <w:rsid w:val="00104C1F"/>
    <w:rsid w:val="00105D33"/>
    <w:rsid w:val="001109DD"/>
    <w:rsid w:val="001131BE"/>
    <w:rsid w:val="00116FC0"/>
    <w:rsid w:val="00117C68"/>
    <w:rsid w:val="0012016B"/>
    <w:rsid w:val="00121183"/>
    <w:rsid w:val="0012347A"/>
    <w:rsid w:val="001237E7"/>
    <w:rsid w:val="00130230"/>
    <w:rsid w:val="00131697"/>
    <w:rsid w:val="00137265"/>
    <w:rsid w:val="00156822"/>
    <w:rsid w:val="001611AF"/>
    <w:rsid w:val="00162078"/>
    <w:rsid w:val="00171353"/>
    <w:rsid w:val="00171B86"/>
    <w:rsid w:val="00172497"/>
    <w:rsid w:val="00172C8F"/>
    <w:rsid w:val="00176929"/>
    <w:rsid w:val="001973D8"/>
    <w:rsid w:val="001A62C6"/>
    <w:rsid w:val="001B0E63"/>
    <w:rsid w:val="001B3B5B"/>
    <w:rsid w:val="001B452A"/>
    <w:rsid w:val="001C142D"/>
    <w:rsid w:val="001C1EF7"/>
    <w:rsid w:val="001C5B16"/>
    <w:rsid w:val="001C7D0B"/>
    <w:rsid w:val="001D0357"/>
    <w:rsid w:val="001D12A3"/>
    <w:rsid w:val="001D2C43"/>
    <w:rsid w:val="001D3D3E"/>
    <w:rsid w:val="001D4D56"/>
    <w:rsid w:val="001E259C"/>
    <w:rsid w:val="001F1771"/>
    <w:rsid w:val="00207BEE"/>
    <w:rsid w:val="00217A67"/>
    <w:rsid w:val="00221CB3"/>
    <w:rsid w:val="002236E6"/>
    <w:rsid w:val="00225187"/>
    <w:rsid w:val="002307E3"/>
    <w:rsid w:val="0023121A"/>
    <w:rsid w:val="0023699B"/>
    <w:rsid w:val="002376D6"/>
    <w:rsid w:val="00241F79"/>
    <w:rsid w:val="00242088"/>
    <w:rsid w:val="00245252"/>
    <w:rsid w:val="00247E53"/>
    <w:rsid w:val="00250A26"/>
    <w:rsid w:val="00250F91"/>
    <w:rsid w:val="00252A99"/>
    <w:rsid w:val="0025608D"/>
    <w:rsid w:val="00257853"/>
    <w:rsid w:val="002604AC"/>
    <w:rsid w:val="00260C42"/>
    <w:rsid w:val="00264E1F"/>
    <w:rsid w:val="002651D7"/>
    <w:rsid w:val="002821D0"/>
    <w:rsid w:val="00294258"/>
    <w:rsid w:val="00295ABE"/>
    <w:rsid w:val="002964E9"/>
    <w:rsid w:val="00297A08"/>
    <w:rsid w:val="002A4584"/>
    <w:rsid w:val="002A6034"/>
    <w:rsid w:val="002B0C49"/>
    <w:rsid w:val="002B2946"/>
    <w:rsid w:val="002B43DF"/>
    <w:rsid w:val="002C69B2"/>
    <w:rsid w:val="002D1ABA"/>
    <w:rsid w:val="002D279F"/>
    <w:rsid w:val="002D5935"/>
    <w:rsid w:val="002E34C4"/>
    <w:rsid w:val="002E79E7"/>
    <w:rsid w:val="002E7B92"/>
    <w:rsid w:val="002F12EC"/>
    <w:rsid w:val="00305ACB"/>
    <w:rsid w:val="00314790"/>
    <w:rsid w:val="00315662"/>
    <w:rsid w:val="003168D9"/>
    <w:rsid w:val="00316A34"/>
    <w:rsid w:val="00332780"/>
    <w:rsid w:val="00336053"/>
    <w:rsid w:val="00353B9A"/>
    <w:rsid w:val="0036028A"/>
    <w:rsid w:val="003631F9"/>
    <w:rsid w:val="00363BC6"/>
    <w:rsid w:val="00364842"/>
    <w:rsid w:val="0036631B"/>
    <w:rsid w:val="003723E3"/>
    <w:rsid w:val="00374390"/>
    <w:rsid w:val="00377D0E"/>
    <w:rsid w:val="00384388"/>
    <w:rsid w:val="0038509B"/>
    <w:rsid w:val="00390F0B"/>
    <w:rsid w:val="00397446"/>
    <w:rsid w:val="003A1A1C"/>
    <w:rsid w:val="003A503E"/>
    <w:rsid w:val="003B07EC"/>
    <w:rsid w:val="003B29D8"/>
    <w:rsid w:val="003B4F7C"/>
    <w:rsid w:val="003B6914"/>
    <w:rsid w:val="003C3674"/>
    <w:rsid w:val="003C5475"/>
    <w:rsid w:val="003D207D"/>
    <w:rsid w:val="003D3150"/>
    <w:rsid w:val="003D4B5F"/>
    <w:rsid w:val="003D60BF"/>
    <w:rsid w:val="003D6A13"/>
    <w:rsid w:val="003E1FD6"/>
    <w:rsid w:val="003F1012"/>
    <w:rsid w:val="003F4624"/>
    <w:rsid w:val="00404104"/>
    <w:rsid w:val="00414550"/>
    <w:rsid w:val="00415916"/>
    <w:rsid w:val="00417E22"/>
    <w:rsid w:val="004203EE"/>
    <w:rsid w:val="00426232"/>
    <w:rsid w:val="00426ADF"/>
    <w:rsid w:val="00436CBC"/>
    <w:rsid w:val="00441897"/>
    <w:rsid w:val="00445761"/>
    <w:rsid w:val="00451EF9"/>
    <w:rsid w:val="00454A71"/>
    <w:rsid w:val="004578CD"/>
    <w:rsid w:val="00463F0C"/>
    <w:rsid w:val="00464401"/>
    <w:rsid w:val="004662CE"/>
    <w:rsid w:val="00473EB3"/>
    <w:rsid w:val="004740B8"/>
    <w:rsid w:val="00477F33"/>
    <w:rsid w:val="00481668"/>
    <w:rsid w:val="004824DD"/>
    <w:rsid w:val="00491A10"/>
    <w:rsid w:val="00496304"/>
    <w:rsid w:val="004A028F"/>
    <w:rsid w:val="004A4A3E"/>
    <w:rsid w:val="004A74E0"/>
    <w:rsid w:val="004B1A8D"/>
    <w:rsid w:val="004B4589"/>
    <w:rsid w:val="004B6126"/>
    <w:rsid w:val="004B77FB"/>
    <w:rsid w:val="004B7EEF"/>
    <w:rsid w:val="004B7F8C"/>
    <w:rsid w:val="004C1F1A"/>
    <w:rsid w:val="004C3724"/>
    <w:rsid w:val="004D0C61"/>
    <w:rsid w:val="004E63C6"/>
    <w:rsid w:val="004F40DB"/>
    <w:rsid w:val="00503514"/>
    <w:rsid w:val="0050474F"/>
    <w:rsid w:val="005047B7"/>
    <w:rsid w:val="0050482A"/>
    <w:rsid w:val="0050503C"/>
    <w:rsid w:val="00505096"/>
    <w:rsid w:val="005078BB"/>
    <w:rsid w:val="00516FEB"/>
    <w:rsid w:val="005214EE"/>
    <w:rsid w:val="00527893"/>
    <w:rsid w:val="00534079"/>
    <w:rsid w:val="005348C1"/>
    <w:rsid w:val="00543EF8"/>
    <w:rsid w:val="00545C6E"/>
    <w:rsid w:val="005466EE"/>
    <w:rsid w:val="00547CE9"/>
    <w:rsid w:val="00551B4C"/>
    <w:rsid w:val="00556579"/>
    <w:rsid w:val="00567FD2"/>
    <w:rsid w:val="005719EA"/>
    <w:rsid w:val="00573ECC"/>
    <w:rsid w:val="005744FD"/>
    <w:rsid w:val="005821C8"/>
    <w:rsid w:val="0058243E"/>
    <w:rsid w:val="00590778"/>
    <w:rsid w:val="00591A65"/>
    <w:rsid w:val="00592CCB"/>
    <w:rsid w:val="00594EA7"/>
    <w:rsid w:val="0059525D"/>
    <w:rsid w:val="005970B3"/>
    <w:rsid w:val="005A046A"/>
    <w:rsid w:val="005B5B50"/>
    <w:rsid w:val="005B5C32"/>
    <w:rsid w:val="005C57B5"/>
    <w:rsid w:val="005C5C3F"/>
    <w:rsid w:val="005D584D"/>
    <w:rsid w:val="005D79AF"/>
    <w:rsid w:val="005E71B4"/>
    <w:rsid w:val="005E72DE"/>
    <w:rsid w:val="005F0CBC"/>
    <w:rsid w:val="005F2C0F"/>
    <w:rsid w:val="00600730"/>
    <w:rsid w:val="00601D3E"/>
    <w:rsid w:val="00605DB4"/>
    <w:rsid w:val="006127C9"/>
    <w:rsid w:val="00613A43"/>
    <w:rsid w:val="00615D43"/>
    <w:rsid w:val="00622A24"/>
    <w:rsid w:val="006316D0"/>
    <w:rsid w:val="00634232"/>
    <w:rsid w:val="00635147"/>
    <w:rsid w:val="00640372"/>
    <w:rsid w:val="00640F15"/>
    <w:rsid w:val="006425E4"/>
    <w:rsid w:val="00644923"/>
    <w:rsid w:val="00650BC2"/>
    <w:rsid w:val="006719FA"/>
    <w:rsid w:val="00684D03"/>
    <w:rsid w:val="00686121"/>
    <w:rsid w:val="006870A9"/>
    <w:rsid w:val="006872DA"/>
    <w:rsid w:val="006909D1"/>
    <w:rsid w:val="00690EC7"/>
    <w:rsid w:val="006925C3"/>
    <w:rsid w:val="0069314E"/>
    <w:rsid w:val="00697AFA"/>
    <w:rsid w:val="006A5AEC"/>
    <w:rsid w:val="006A73CF"/>
    <w:rsid w:val="006B5ECB"/>
    <w:rsid w:val="006B7966"/>
    <w:rsid w:val="006C1180"/>
    <w:rsid w:val="006C5817"/>
    <w:rsid w:val="006D27BE"/>
    <w:rsid w:val="006D2BD4"/>
    <w:rsid w:val="006D4E13"/>
    <w:rsid w:val="006E0D89"/>
    <w:rsid w:val="006E130A"/>
    <w:rsid w:val="006E1EC3"/>
    <w:rsid w:val="006E682C"/>
    <w:rsid w:val="006E71C9"/>
    <w:rsid w:val="006F1F83"/>
    <w:rsid w:val="007011DC"/>
    <w:rsid w:val="00703AFA"/>
    <w:rsid w:val="00706B99"/>
    <w:rsid w:val="007106AC"/>
    <w:rsid w:val="00713A11"/>
    <w:rsid w:val="0072192A"/>
    <w:rsid w:val="00726F3D"/>
    <w:rsid w:val="00733AF2"/>
    <w:rsid w:val="00741041"/>
    <w:rsid w:val="0074219D"/>
    <w:rsid w:val="00750B39"/>
    <w:rsid w:val="0076223A"/>
    <w:rsid w:val="00762579"/>
    <w:rsid w:val="00765E84"/>
    <w:rsid w:val="00766586"/>
    <w:rsid w:val="00767F04"/>
    <w:rsid w:val="00772FDE"/>
    <w:rsid w:val="0077342A"/>
    <w:rsid w:val="007765C9"/>
    <w:rsid w:val="007823D9"/>
    <w:rsid w:val="007829BF"/>
    <w:rsid w:val="007844ED"/>
    <w:rsid w:val="00785CE5"/>
    <w:rsid w:val="007912A7"/>
    <w:rsid w:val="00791FAE"/>
    <w:rsid w:val="007A3DA0"/>
    <w:rsid w:val="007A3E40"/>
    <w:rsid w:val="007A67E2"/>
    <w:rsid w:val="007A6CD0"/>
    <w:rsid w:val="007B4129"/>
    <w:rsid w:val="007C1C7B"/>
    <w:rsid w:val="007C3299"/>
    <w:rsid w:val="007C749C"/>
    <w:rsid w:val="007D3977"/>
    <w:rsid w:val="007D3D28"/>
    <w:rsid w:val="007E4DBB"/>
    <w:rsid w:val="007E5745"/>
    <w:rsid w:val="007E735B"/>
    <w:rsid w:val="00800518"/>
    <w:rsid w:val="00806218"/>
    <w:rsid w:val="008064D5"/>
    <w:rsid w:val="0082301B"/>
    <w:rsid w:val="008440A5"/>
    <w:rsid w:val="00846AA6"/>
    <w:rsid w:val="00850E8A"/>
    <w:rsid w:val="00852AB9"/>
    <w:rsid w:val="00853F5B"/>
    <w:rsid w:val="00860601"/>
    <w:rsid w:val="00873410"/>
    <w:rsid w:val="00882377"/>
    <w:rsid w:val="008936A2"/>
    <w:rsid w:val="008A3EF9"/>
    <w:rsid w:val="008A4233"/>
    <w:rsid w:val="008A43FC"/>
    <w:rsid w:val="008A5E91"/>
    <w:rsid w:val="008B0C0B"/>
    <w:rsid w:val="008B34DF"/>
    <w:rsid w:val="008B551C"/>
    <w:rsid w:val="008C0385"/>
    <w:rsid w:val="008C0E1A"/>
    <w:rsid w:val="008C280F"/>
    <w:rsid w:val="008C3FF5"/>
    <w:rsid w:val="008C5081"/>
    <w:rsid w:val="008C63F8"/>
    <w:rsid w:val="008C793F"/>
    <w:rsid w:val="008D140A"/>
    <w:rsid w:val="008E282F"/>
    <w:rsid w:val="008F0CF3"/>
    <w:rsid w:val="008F0F53"/>
    <w:rsid w:val="008F2159"/>
    <w:rsid w:val="008F6528"/>
    <w:rsid w:val="00910EA9"/>
    <w:rsid w:val="00910EBE"/>
    <w:rsid w:val="00922F45"/>
    <w:rsid w:val="00924563"/>
    <w:rsid w:val="009332FD"/>
    <w:rsid w:val="00945EAB"/>
    <w:rsid w:val="00951091"/>
    <w:rsid w:val="00953DE9"/>
    <w:rsid w:val="009556D9"/>
    <w:rsid w:val="00963898"/>
    <w:rsid w:val="00971D08"/>
    <w:rsid w:val="00975D8E"/>
    <w:rsid w:val="00981751"/>
    <w:rsid w:val="009902AB"/>
    <w:rsid w:val="0099145F"/>
    <w:rsid w:val="00992B66"/>
    <w:rsid w:val="00995B9D"/>
    <w:rsid w:val="00995BFF"/>
    <w:rsid w:val="009A2804"/>
    <w:rsid w:val="009A3554"/>
    <w:rsid w:val="009A5226"/>
    <w:rsid w:val="009B1BA4"/>
    <w:rsid w:val="009B1CBE"/>
    <w:rsid w:val="009B5D04"/>
    <w:rsid w:val="009C0B0B"/>
    <w:rsid w:val="009C0D03"/>
    <w:rsid w:val="009E3479"/>
    <w:rsid w:val="009E75D4"/>
    <w:rsid w:val="009F5195"/>
    <w:rsid w:val="00A158B3"/>
    <w:rsid w:val="00A24287"/>
    <w:rsid w:val="00A2769C"/>
    <w:rsid w:val="00A44A34"/>
    <w:rsid w:val="00A506DD"/>
    <w:rsid w:val="00A62324"/>
    <w:rsid w:val="00A6415C"/>
    <w:rsid w:val="00A675D9"/>
    <w:rsid w:val="00A7213D"/>
    <w:rsid w:val="00A7792C"/>
    <w:rsid w:val="00A81148"/>
    <w:rsid w:val="00A831F6"/>
    <w:rsid w:val="00A83FF7"/>
    <w:rsid w:val="00A851E7"/>
    <w:rsid w:val="00A97F53"/>
    <w:rsid w:val="00AA0848"/>
    <w:rsid w:val="00AB1847"/>
    <w:rsid w:val="00AB4468"/>
    <w:rsid w:val="00AC6A27"/>
    <w:rsid w:val="00AD4BFB"/>
    <w:rsid w:val="00AE5BA5"/>
    <w:rsid w:val="00AF0636"/>
    <w:rsid w:val="00AF3EB9"/>
    <w:rsid w:val="00B00605"/>
    <w:rsid w:val="00B02068"/>
    <w:rsid w:val="00B020AE"/>
    <w:rsid w:val="00B141D1"/>
    <w:rsid w:val="00B15055"/>
    <w:rsid w:val="00B156A1"/>
    <w:rsid w:val="00B20B04"/>
    <w:rsid w:val="00B2467B"/>
    <w:rsid w:val="00B32E0C"/>
    <w:rsid w:val="00B36F86"/>
    <w:rsid w:val="00B4397C"/>
    <w:rsid w:val="00B44197"/>
    <w:rsid w:val="00B57E6B"/>
    <w:rsid w:val="00B60E8C"/>
    <w:rsid w:val="00B62BA5"/>
    <w:rsid w:val="00B62C2F"/>
    <w:rsid w:val="00B63093"/>
    <w:rsid w:val="00B64206"/>
    <w:rsid w:val="00B70058"/>
    <w:rsid w:val="00B71DE2"/>
    <w:rsid w:val="00B722AE"/>
    <w:rsid w:val="00B84A0E"/>
    <w:rsid w:val="00BA5364"/>
    <w:rsid w:val="00BC2767"/>
    <w:rsid w:val="00BC78CE"/>
    <w:rsid w:val="00BD7820"/>
    <w:rsid w:val="00BE0544"/>
    <w:rsid w:val="00BE7F7A"/>
    <w:rsid w:val="00BF277F"/>
    <w:rsid w:val="00C002F5"/>
    <w:rsid w:val="00C07FD6"/>
    <w:rsid w:val="00C11E36"/>
    <w:rsid w:val="00C16004"/>
    <w:rsid w:val="00C16B01"/>
    <w:rsid w:val="00C225D6"/>
    <w:rsid w:val="00C255FE"/>
    <w:rsid w:val="00C258D1"/>
    <w:rsid w:val="00C27838"/>
    <w:rsid w:val="00C31F7E"/>
    <w:rsid w:val="00C40E7E"/>
    <w:rsid w:val="00C51B85"/>
    <w:rsid w:val="00C543D4"/>
    <w:rsid w:val="00C564D2"/>
    <w:rsid w:val="00C566EB"/>
    <w:rsid w:val="00C57EEA"/>
    <w:rsid w:val="00C628DC"/>
    <w:rsid w:val="00C63EE6"/>
    <w:rsid w:val="00C648EC"/>
    <w:rsid w:val="00C65242"/>
    <w:rsid w:val="00C72107"/>
    <w:rsid w:val="00C80214"/>
    <w:rsid w:val="00C83E2F"/>
    <w:rsid w:val="00C92F31"/>
    <w:rsid w:val="00CA550A"/>
    <w:rsid w:val="00CA57FE"/>
    <w:rsid w:val="00CB039A"/>
    <w:rsid w:val="00CB44A8"/>
    <w:rsid w:val="00CC3864"/>
    <w:rsid w:val="00CD210E"/>
    <w:rsid w:val="00CD6489"/>
    <w:rsid w:val="00CE2198"/>
    <w:rsid w:val="00CE663F"/>
    <w:rsid w:val="00CE7209"/>
    <w:rsid w:val="00CF6ACF"/>
    <w:rsid w:val="00D07BA0"/>
    <w:rsid w:val="00D137EE"/>
    <w:rsid w:val="00D14925"/>
    <w:rsid w:val="00D16E57"/>
    <w:rsid w:val="00D177F8"/>
    <w:rsid w:val="00D17C61"/>
    <w:rsid w:val="00D221B3"/>
    <w:rsid w:val="00D228BC"/>
    <w:rsid w:val="00D30431"/>
    <w:rsid w:val="00D3653C"/>
    <w:rsid w:val="00D4217F"/>
    <w:rsid w:val="00D453C0"/>
    <w:rsid w:val="00D628B5"/>
    <w:rsid w:val="00D62B59"/>
    <w:rsid w:val="00D700E1"/>
    <w:rsid w:val="00D8364B"/>
    <w:rsid w:val="00D840C6"/>
    <w:rsid w:val="00D85C87"/>
    <w:rsid w:val="00D87FD9"/>
    <w:rsid w:val="00D926F5"/>
    <w:rsid w:val="00D93EC7"/>
    <w:rsid w:val="00D94600"/>
    <w:rsid w:val="00DA0BA9"/>
    <w:rsid w:val="00DA0EDF"/>
    <w:rsid w:val="00DB65E8"/>
    <w:rsid w:val="00DC1C95"/>
    <w:rsid w:val="00DC3621"/>
    <w:rsid w:val="00DC62E4"/>
    <w:rsid w:val="00DE10F3"/>
    <w:rsid w:val="00DE6616"/>
    <w:rsid w:val="00DE7F3D"/>
    <w:rsid w:val="00DF525A"/>
    <w:rsid w:val="00DF5FE8"/>
    <w:rsid w:val="00DF6025"/>
    <w:rsid w:val="00DF7FA9"/>
    <w:rsid w:val="00E0015B"/>
    <w:rsid w:val="00E167D0"/>
    <w:rsid w:val="00E213FE"/>
    <w:rsid w:val="00E21B5F"/>
    <w:rsid w:val="00E22EDD"/>
    <w:rsid w:val="00E24C8C"/>
    <w:rsid w:val="00E26CF9"/>
    <w:rsid w:val="00E34DF6"/>
    <w:rsid w:val="00E5208B"/>
    <w:rsid w:val="00E52E98"/>
    <w:rsid w:val="00E62074"/>
    <w:rsid w:val="00E629D7"/>
    <w:rsid w:val="00E66611"/>
    <w:rsid w:val="00E725BE"/>
    <w:rsid w:val="00E7550B"/>
    <w:rsid w:val="00E86AB9"/>
    <w:rsid w:val="00E86CD7"/>
    <w:rsid w:val="00E86FCC"/>
    <w:rsid w:val="00E96769"/>
    <w:rsid w:val="00EB14EA"/>
    <w:rsid w:val="00EC645A"/>
    <w:rsid w:val="00ED2791"/>
    <w:rsid w:val="00ED2C22"/>
    <w:rsid w:val="00ED39D8"/>
    <w:rsid w:val="00ED5273"/>
    <w:rsid w:val="00ED6510"/>
    <w:rsid w:val="00EE05CA"/>
    <w:rsid w:val="00EE1E6A"/>
    <w:rsid w:val="00EE2C76"/>
    <w:rsid w:val="00EE3E99"/>
    <w:rsid w:val="00EE5B07"/>
    <w:rsid w:val="00EE6BFC"/>
    <w:rsid w:val="00EF47D4"/>
    <w:rsid w:val="00EF71B6"/>
    <w:rsid w:val="00F2083F"/>
    <w:rsid w:val="00F2140F"/>
    <w:rsid w:val="00F21B9B"/>
    <w:rsid w:val="00F23CA0"/>
    <w:rsid w:val="00F45EF0"/>
    <w:rsid w:val="00F5325B"/>
    <w:rsid w:val="00F56A0B"/>
    <w:rsid w:val="00F602AE"/>
    <w:rsid w:val="00F61905"/>
    <w:rsid w:val="00F66AFC"/>
    <w:rsid w:val="00F705EF"/>
    <w:rsid w:val="00F70BBD"/>
    <w:rsid w:val="00F75026"/>
    <w:rsid w:val="00F7524D"/>
    <w:rsid w:val="00F76212"/>
    <w:rsid w:val="00F8595D"/>
    <w:rsid w:val="00F8735C"/>
    <w:rsid w:val="00F929A5"/>
    <w:rsid w:val="00FA17FA"/>
    <w:rsid w:val="00FA49E2"/>
    <w:rsid w:val="00FA544D"/>
    <w:rsid w:val="00FA5518"/>
    <w:rsid w:val="00FC2ACE"/>
    <w:rsid w:val="00FC3BFB"/>
    <w:rsid w:val="00FC5785"/>
    <w:rsid w:val="00FD3B5F"/>
    <w:rsid w:val="00FD4181"/>
    <w:rsid w:val="00FE0EDF"/>
    <w:rsid w:val="00FE0EEE"/>
    <w:rsid w:val="00FE6873"/>
    <w:rsid w:val="00FE7B86"/>
    <w:rsid w:val="00FF16A5"/>
    <w:rsid w:val="00FF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FFF4"/>
  <w15:docId w15:val="{EBD8458E-ACCD-4482-B471-6CEC6E0D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1B3"/>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1E7"/>
    <w:pPr>
      <w:tabs>
        <w:tab w:val="center" w:pos="4680"/>
        <w:tab w:val="right" w:pos="9360"/>
      </w:tabs>
    </w:pPr>
  </w:style>
  <w:style w:type="character" w:customStyle="1" w:styleId="HeaderChar">
    <w:name w:val="Header Char"/>
    <w:basedOn w:val="DefaultParagraphFont"/>
    <w:link w:val="Header"/>
    <w:uiPriority w:val="99"/>
    <w:rsid w:val="00A851E7"/>
    <w:rPr>
      <w:rFonts w:ascii="Times New Roman" w:eastAsia="Times New Roman" w:hAnsi="Times New Roman" w:cs="Times New Roman"/>
      <w:sz w:val="24"/>
      <w:szCs w:val="24"/>
    </w:rPr>
  </w:style>
  <w:style w:type="paragraph" w:styleId="ListParagraph">
    <w:name w:val="List Paragraph"/>
    <w:basedOn w:val="Normal"/>
    <w:uiPriority w:val="34"/>
    <w:qFormat/>
    <w:rsid w:val="00A851E7"/>
    <w:pPr>
      <w:ind w:left="720"/>
      <w:contextualSpacing/>
    </w:pPr>
  </w:style>
  <w:style w:type="paragraph" w:styleId="BalloonText">
    <w:name w:val="Balloon Text"/>
    <w:basedOn w:val="Normal"/>
    <w:link w:val="BalloonTextChar"/>
    <w:uiPriority w:val="99"/>
    <w:semiHidden/>
    <w:unhideWhenUsed/>
    <w:rsid w:val="00A851E7"/>
    <w:rPr>
      <w:rFonts w:ascii="Tahoma" w:hAnsi="Tahoma" w:cs="Tahoma"/>
      <w:sz w:val="16"/>
      <w:szCs w:val="16"/>
    </w:rPr>
  </w:style>
  <w:style w:type="character" w:customStyle="1" w:styleId="BalloonTextChar">
    <w:name w:val="Balloon Text Char"/>
    <w:basedOn w:val="DefaultParagraphFont"/>
    <w:link w:val="BalloonText"/>
    <w:uiPriority w:val="99"/>
    <w:semiHidden/>
    <w:rsid w:val="00A851E7"/>
    <w:rPr>
      <w:rFonts w:ascii="Tahoma" w:eastAsia="Times New Roman" w:hAnsi="Tahoma" w:cs="Tahoma"/>
      <w:sz w:val="16"/>
      <w:szCs w:val="16"/>
    </w:rPr>
  </w:style>
  <w:style w:type="paragraph" w:styleId="NoSpacing">
    <w:name w:val="No Spacing"/>
    <w:uiPriority w:val="1"/>
    <w:qFormat/>
    <w:rsid w:val="00910EBE"/>
    <w:pPr>
      <w:widowControl w:val="0"/>
      <w:kinsoku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63F8"/>
    <w:rPr>
      <w:color w:val="0000FF" w:themeColor="hyperlink"/>
      <w:u w:val="single"/>
    </w:rPr>
  </w:style>
  <w:style w:type="paragraph" w:customStyle="1" w:styleId="Default">
    <w:name w:val="Default"/>
    <w:rsid w:val="00B156A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156A1"/>
    <w:rPr>
      <w:color w:val="605E5C"/>
      <w:shd w:val="clear" w:color="auto" w:fill="E1DFDD"/>
    </w:rPr>
  </w:style>
  <w:style w:type="character" w:customStyle="1" w:styleId="xnormaltextrun">
    <w:name w:val="x_normaltextrun"/>
    <w:basedOn w:val="DefaultParagraphFont"/>
    <w:rsid w:val="00D7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554">
      <w:bodyDiv w:val="1"/>
      <w:marLeft w:val="0"/>
      <w:marRight w:val="0"/>
      <w:marTop w:val="0"/>
      <w:marBottom w:val="0"/>
      <w:divBdr>
        <w:top w:val="none" w:sz="0" w:space="0" w:color="auto"/>
        <w:left w:val="none" w:sz="0" w:space="0" w:color="auto"/>
        <w:bottom w:val="none" w:sz="0" w:space="0" w:color="auto"/>
        <w:right w:val="none" w:sz="0" w:space="0" w:color="auto"/>
      </w:divBdr>
      <w:divsChild>
        <w:div w:id="27149144">
          <w:marLeft w:val="0"/>
          <w:marRight w:val="0"/>
          <w:marTop w:val="0"/>
          <w:marBottom w:val="0"/>
          <w:divBdr>
            <w:top w:val="none" w:sz="0" w:space="0" w:color="auto"/>
            <w:left w:val="none" w:sz="0" w:space="0" w:color="auto"/>
            <w:bottom w:val="none" w:sz="0" w:space="0" w:color="auto"/>
            <w:right w:val="none" w:sz="0" w:space="0" w:color="auto"/>
          </w:divBdr>
        </w:div>
        <w:div w:id="448285689">
          <w:marLeft w:val="0"/>
          <w:marRight w:val="0"/>
          <w:marTop w:val="0"/>
          <w:marBottom w:val="0"/>
          <w:divBdr>
            <w:top w:val="none" w:sz="0" w:space="0" w:color="auto"/>
            <w:left w:val="none" w:sz="0" w:space="0" w:color="auto"/>
            <w:bottom w:val="none" w:sz="0" w:space="0" w:color="auto"/>
            <w:right w:val="none" w:sz="0" w:space="0" w:color="auto"/>
          </w:divBdr>
        </w:div>
        <w:div w:id="992947299">
          <w:marLeft w:val="0"/>
          <w:marRight w:val="0"/>
          <w:marTop w:val="0"/>
          <w:marBottom w:val="0"/>
          <w:divBdr>
            <w:top w:val="none" w:sz="0" w:space="0" w:color="auto"/>
            <w:left w:val="none" w:sz="0" w:space="0" w:color="auto"/>
            <w:bottom w:val="none" w:sz="0" w:space="0" w:color="auto"/>
            <w:right w:val="none" w:sz="0" w:space="0" w:color="auto"/>
          </w:divBdr>
        </w:div>
        <w:div w:id="1542668940">
          <w:marLeft w:val="0"/>
          <w:marRight w:val="0"/>
          <w:marTop w:val="0"/>
          <w:marBottom w:val="0"/>
          <w:divBdr>
            <w:top w:val="none" w:sz="0" w:space="0" w:color="auto"/>
            <w:left w:val="none" w:sz="0" w:space="0" w:color="auto"/>
            <w:bottom w:val="none" w:sz="0" w:space="0" w:color="auto"/>
            <w:right w:val="none" w:sz="0" w:space="0" w:color="auto"/>
          </w:divBdr>
        </w:div>
        <w:div w:id="2017031339">
          <w:marLeft w:val="0"/>
          <w:marRight w:val="0"/>
          <w:marTop w:val="0"/>
          <w:marBottom w:val="0"/>
          <w:divBdr>
            <w:top w:val="none" w:sz="0" w:space="0" w:color="auto"/>
            <w:left w:val="none" w:sz="0" w:space="0" w:color="auto"/>
            <w:bottom w:val="none" w:sz="0" w:space="0" w:color="auto"/>
            <w:right w:val="none" w:sz="0" w:space="0" w:color="auto"/>
          </w:divBdr>
        </w:div>
      </w:divsChild>
    </w:div>
    <w:div w:id="775759836">
      <w:bodyDiv w:val="1"/>
      <w:marLeft w:val="0"/>
      <w:marRight w:val="0"/>
      <w:marTop w:val="0"/>
      <w:marBottom w:val="0"/>
      <w:divBdr>
        <w:top w:val="none" w:sz="0" w:space="0" w:color="auto"/>
        <w:left w:val="none" w:sz="0" w:space="0" w:color="auto"/>
        <w:bottom w:val="none" w:sz="0" w:space="0" w:color="auto"/>
        <w:right w:val="none" w:sz="0" w:space="0" w:color="auto"/>
      </w:divBdr>
      <w:divsChild>
        <w:div w:id="242423570">
          <w:marLeft w:val="0"/>
          <w:marRight w:val="0"/>
          <w:marTop w:val="0"/>
          <w:marBottom w:val="0"/>
          <w:divBdr>
            <w:top w:val="none" w:sz="0" w:space="0" w:color="auto"/>
            <w:left w:val="none" w:sz="0" w:space="0" w:color="auto"/>
            <w:bottom w:val="none" w:sz="0" w:space="0" w:color="auto"/>
            <w:right w:val="none" w:sz="0" w:space="0" w:color="auto"/>
          </w:divBdr>
        </w:div>
        <w:div w:id="1109348897">
          <w:marLeft w:val="0"/>
          <w:marRight w:val="0"/>
          <w:marTop w:val="0"/>
          <w:marBottom w:val="0"/>
          <w:divBdr>
            <w:top w:val="single" w:sz="2" w:space="0" w:color="D9D9E3"/>
            <w:left w:val="single" w:sz="2" w:space="0" w:color="D9D9E3"/>
            <w:bottom w:val="single" w:sz="2" w:space="0" w:color="D9D9E3"/>
            <w:right w:val="single" w:sz="2" w:space="0" w:color="D9D9E3"/>
          </w:divBdr>
          <w:divsChild>
            <w:div w:id="2007319475">
              <w:marLeft w:val="0"/>
              <w:marRight w:val="0"/>
              <w:marTop w:val="0"/>
              <w:marBottom w:val="0"/>
              <w:divBdr>
                <w:top w:val="single" w:sz="2" w:space="0" w:color="D9D9E3"/>
                <w:left w:val="single" w:sz="2" w:space="0" w:color="D9D9E3"/>
                <w:bottom w:val="single" w:sz="2" w:space="0" w:color="D9D9E3"/>
                <w:right w:val="single" w:sz="2" w:space="0" w:color="D9D9E3"/>
              </w:divBdr>
              <w:divsChild>
                <w:div w:id="599605646">
                  <w:marLeft w:val="0"/>
                  <w:marRight w:val="0"/>
                  <w:marTop w:val="0"/>
                  <w:marBottom w:val="0"/>
                  <w:divBdr>
                    <w:top w:val="single" w:sz="2" w:space="0" w:color="D9D9E3"/>
                    <w:left w:val="single" w:sz="2" w:space="0" w:color="D9D9E3"/>
                    <w:bottom w:val="single" w:sz="2" w:space="0" w:color="D9D9E3"/>
                    <w:right w:val="single" w:sz="2" w:space="0" w:color="D9D9E3"/>
                  </w:divBdr>
                  <w:divsChild>
                    <w:div w:id="1856573759">
                      <w:marLeft w:val="0"/>
                      <w:marRight w:val="0"/>
                      <w:marTop w:val="0"/>
                      <w:marBottom w:val="0"/>
                      <w:divBdr>
                        <w:top w:val="single" w:sz="2" w:space="0" w:color="D9D9E3"/>
                        <w:left w:val="single" w:sz="2" w:space="0" w:color="D9D9E3"/>
                        <w:bottom w:val="single" w:sz="2" w:space="0" w:color="D9D9E3"/>
                        <w:right w:val="single" w:sz="2" w:space="0" w:color="D9D9E3"/>
                      </w:divBdr>
                      <w:divsChild>
                        <w:div w:id="1684361545">
                          <w:marLeft w:val="0"/>
                          <w:marRight w:val="0"/>
                          <w:marTop w:val="0"/>
                          <w:marBottom w:val="0"/>
                          <w:divBdr>
                            <w:top w:val="single" w:sz="2" w:space="0" w:color="D9D9E3"/>
                            <w:left w:val="single" w:sz="2" w:space="0" w:color="D9D9E3"/>
                            <w:bottom w:val="single" w:sz="2" w:space="0" w:color="D9D9E3"/>
                            <w:right w:val="single" w:sz="2" w:space="0" w:color="D9D9E3"/>
                          </w:divBdr>
                          <w:divsChild>
                            <w:div w:id="1203248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606647">
                                  <w:marLeft w:val="0"/>
                                  <w:marRight w:val="0"/>
                                  <w:marTop w:val="0"/>
                                  <w:marBottom w:val="0"/>
                                  <w:divBdr>
                                    <w:top w:val="single" w:sz="2" w:space="0" w:color="D9D9E3"/>
                                    <w:left w:val="single" w:sz="2" w:space="0" w:color="D9D9E3"/>
                                    <w:bottom w:val="single" w:sz="2" w:space="0" w:color="D9D9E3"/>
                                    <w:right w:val="single" w:sz="2" w:space="0" w:color="D9D9E3"/>
                                  </w:divBdr>
                                  <w:divsChild>
                                    <w:div w:id="299117987">
                                      <w:marLeft w:val="0"/>
                                      <w:marRight w:val="0"/>
                                      <w:marTop w:val="0"/>
                                      <w:marBottom w:val="0"/>
                                      <w:divBdr>
                                        <w:top w:val="single" w:sz="2" w:space="0" w:color="D9D9E3"/>
                                        <w:left w:val="single" w:sz="2" w:space="0" w:color="D9D9E3"/>
                                        <w:bottom w:val="single" w:sz="2" w:space="0" w:color="D9D9E3"/>
                                        <w:right w:val="single" w:sz="2" w:space="0" w:color="D9D9E3"/>
                                      </w:divBdr>
                                      <w:divsChild>
                                        <w:div w:id="101193123">
                                          <w:marLeft w:val="0"/>
                                          <w:marRight w:val="0"/>
                                          <w:marTop w:val="0"/>
                                          <w:marBottom w:val="0"/>
                                          <w:divBdr>
                                            <w:top w:val="single" w:sz="2" w:space="0" w:color="D9D9E3"/>
                                            <w:left w:val="single" w:sz="2" w:space="0" w:color="D9D9E3"/>
                                            <w:bottom w:val="single" w:sz="2" w:space="0" w:color="D9D9E3"/>
                                            <w:right w:val="single" w:sz="2" w:space="0" w:color="D9D9E3"/>
                                          </w:divBdr>
                                          <w:divsChild>
                                            <w:div w:id="51469672">
                                              <w:marLeft w:val="0"/>
                                              <w:marRight w:val="0"/>
                                              <w:marTop w:val="0"/>
                                              <w:marBottom w:val="0"/>
                                              <w:divBdr>
                                                <w:top w:val="single" w:sz="2" w:space="0" w:color="D9D9E3"/>
                                                <w:left w:val="single" w:sz="2" w:space="0" w:color="D9D9E3"/>
                                                <w:bottom w:val="single" w:sz="2" w:space="0" w:color="D9D9E3"/>
                                                <w:right w:val="single" w:sz="2" w:space="0" w:color="D9D9E3"/>
                                              </w:divBdr>
                                              <w:divsChild>
                                                <w:div w:id="741373403">
                                                  <w:marLeft w:val="0"/>
                                                  <w:marRight w:val="0"/>
                                                  <w:marTop w:val="0"/>
                                                  <w:marBottom w:val="0"/>
                                                  <w:divBdr>
                                                    <w:top w:val="single" w:sz="2" w:space="0" w:color="D9D9E3"/>
                                                    <w:left w:val="single" w:sz="2" w:space="0" w:color="D9D9E3"/>
                                                    <w:bottom w:val="single" w:sz="2" w:space="0" w:color="D9D9E3"/>
                                                    <w:right w:val="single" w:sz="2" w:space="0" w:color="D9D9E3"/>
                                                  </w:divBdr>
                                                  <w:divsChild>
                                                    <w:div w:id="132671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05006776">
      <w:bodyDiv w:val="1"/>
      <w:marLeft w:val="0"/>
      <w:marRight w:val="0"/>
      <w:marTop w:val="0"/>
      <w:marBottom w:val="0"/>
      <w:divBdr>
        <w:top w:val="none" w:sz="0" w:space="0" w:color="auto"/>
        <w:left w:val="none" w:sz="0" w:space="0" w:color="auto"/>
        <w:bottom w:val="none" w:sz="0" w:space="0" w:color="auto"/>
        <w:right w:val="none" w:sz="0" w:space="0" w:color="auto"/>
      </w:divBdr>
    </w:div>
    <w:div w:id="1051466946">
      <w:bodyDiv w:val="1"/>
      <w:marLeft w:val="0"/>
      <w:marRight w:val="0"/>
      <w:marTop w:val="0"/>
      <w:marBottom w:val="0"/>
      <w:divBdr>
        <w:top w:val="none" w:sz="0" w:space="0" w:color="auto"/>
        <w:left w:val="none" w:sz="0" w:space="0" w:color="auto"/>
        <w:bottom w:val="none" w:sz="0" w:space="0" w:color="auto"/>
        <w:right w:val="none" w:sz="0" w:space="0" w:color="auto"/>
      </w:divBdr>
    </w:div>
    <w:div w:id="1088693981">
      <w:bodyDiv w:val="1"/>
      <w:marLeft w:val="0"/>
      <w:marRight w:val="0"/>
      <w:marTop w:val="0"/>
      <w:marBottom w:val="0"/>
      <w:divBdr>
        <w:top w:val="none" w:sz="0" w:space="0" w:color="auto"/>
        <w:left w:val="none" w:sz="0" w:space="0" w:color="auto"/>
        <w:bottom w:val="none" w:sz="0" w:space="0" w:color="auto"/>
        <w:right w:val="none" w:sz="0" w:space="0" w:color="auto"/>
      </w:divBdr>
    </w:div>
    <w:div w:id="1262378095">
      <w:bodyDiv w:val="1"/>
      <w:marLeft w:val="0"/>
      <w:marRight w:val="0"/>
      <w:marTop w:val="0"/>
      <w:marBottom w:val="0"/>
      <w:divBdr>
        <w:top w:val="none" w:sz="0" w:space="0" w:color="auto"/>
        <w:left w:val="none" w:sz="0" w:space="0" w:color="auto"/>
        <w:bottom w:val="none" w:sz="0" w:space="0" w:color="auto"/>
        <w:right w:val="none" w:sz="0" w:space="0" w:color="auto"/>
      </w:divBdr>
    </w:div>
    <w:div w:id="1386026525">
      <w:bodyDiv w:val="1"/>
      <w:marLeft w:val="0"/>
      <w:marRight w:val="0"/>
      <w:marTop w:val="0"/>
      <w:marBottom w:val="0"/>
      <w:divBdr>
        <w:top w:val="none" w:sz="0" w:space="0" w:color="auto"/>
        <w:left w:val="none" w:sz="0" w:space="0" w:color="auto"/>
        <w:bottom w:val="none" w:sz="0" w:space="0" w:color="auto"/>
        <w:right w:val="none" w:sz="0" w:space="0" w:color="auto"/>
      </w:divBdr>
    </w:div>
    <w:div w:id="1549100026">
      <w:bodyDiv w:val="1"/>
      <w:marLeft w:val="0"/>
      <w:marRight w:val="0"/>
      <w:marTop w:val="0"/>
      <w:marBottom w:val="0"/>
      <w:divBdr>
        <w:top w:val="none" w:sz="0" w:space="0" w:color="auto"/>
        <w:left w:val="none" w:sz="0" w:space="0" w:color="auto"/>
        <w:bottom w:val="none" w:sz="0" w:space="0" w:color="auto"/>
        <w:right w:val="none" w:sz="0" w:space="0" w:color="auto"/>
      </w:divBdr>
    </w:div>
    <w:div w:id="1566723927">
      <w:bodyDiv w:val="1"/>
      <w:marLeft w:val="0"/>
      <w:marRight w:val="0"/>
      <w:marTop w:val="0"/>
      <w:marBottom w:val="0"/>
      <w:divBdr>
        <w:top w:val="none" w:sz="0" w:space="0" w:color="auto"/>
        <w:left w:val="none" w:sz="0" w:space="0" w:color="auto"/>
        <w:bottom w:val="none" w:sz="0" w:space="0" w:color="auto"/>
        <w:right w:val="none" w:sz="0" w:space="0" w:color="auto"/>
      </w:divBdr>
    </w:div>
    <w:div w:id="1649550708">
      <w:bodyDiv w:val="1"/>
      <w:marLeft w:val="0"/>
      <w:marRight w:val="0"/>
      <w:marTop w:val="0"/>
      <w:marBottom w:val="0"/>
      <w:divBdr>
        <w:top w:val="none" w:sz="0" w:space="0" w:color="auto"/>
        <w:left w:val="none" w:sz="0" w:space="0" w:color="auto"/>
        <w:bottom w:val="none" w:sz="0" w:space="0" w:color="auto"/>
        <w:right w:val="none" w:sz="0" w:space="0" w:color="auto"/>
      </w:divBdr>
    </w:div>
    <w:div w:id="1774858171">
      <w:bodyDiv w:val="1"/>
      <w:marLeft w:val="0"/>
      <w:marRight w:val="0"/>
      <w:marTop w:val="0"/>
      <w:marBottom w:val="0"/>
      <w:divBdr>
        <w:top w:val="none" w:sz="0" w:space="0" w:color="auto"/>
        <w:left w:val="none" w:sz="0" w:space="0" w:color="auto"/>
        <w:bottom w:val="none" w:sz="0" w:space="0" w:color="auto"/>
        <w:right w:val="none" w:sz="0" w:space="0" w:color="auto"/>
      </w:divBdr>
    </w:div>
    <w:div w:id="2080251311">
      <w:bodyDiv w:val="1"/>
      <w:marLeft w:val="0"/>
      <w:marRight w:val="0"/>
      <w:marTop w:val="0"/>
      <w:marBottom w:val="0"/>
      <w:divBdr>
        <w:top w:val="none" w:sz="0" w:space="0" w:color="auto"/>
        <w:left w:val="none" w:sz="0" w:space="0" w:color="auto"/>
        <w:bottom w:val="none" w:sz="0" w:space="0" w:color="auto"/>
        <w:right w:val="none" w:sz="0" w:space="0" w:color="auto"/>
      </w:divBdr>
      <w:divsChild>
        <w:div w:id="426921323">
          <w:marLeft w:val="0"/>
          <w:marRight w:val="0"/>
          <w:marTop w:val="0"/>
          <w:marBottom w:val="0"/>
          <w:divBdr>
            <w:top w:val="single" w:sz="2" w:space="0" w:color="D9D9E3"/>
            <w:left w:val="single" w:sz="2" w:space="0" w:color="D9D9E3"/>
            <w:bottom w:val="single" w:sz="2" w:space="0" w:color="D9D9E3"/>
            <w:right w:val="single" w:sz="2" w:space="0" w:color="D9D9E3"/>
          </w:divBdr>
          <w:divsChild>
            <w:div w:id="548230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072853848">
                  <w:marLeft w:val="0"/>
                  <w:marRight w:val="0"/>
                  <w:marTop w:val="0"/>
                  <w:marBottom w:val="0"/>
                  <w:divBdr>
                    <w:top w:val="single" w:sz="2" w:space="0" w:color="D9D9E3"/>
                    <w:left w:val="single" w:sz="2" w:space="0" w:color="D9D9E3"/>
                    <w:bottom w:val="single" w:sz="2" w:space="0" w:color="D9D9E3"/>
                    <w:right w:val="single" w:sz="2" w:space="0" w:color="D9D9E3"/>
                  </w:divBdr>
                  <w:divsChild>
                    <w:div w:id="1122380882">
                      <w:marLeft w:val="0"/>
                      <w:marRight w:val="0"/>
                      <w:marTop w:val="0"/>
                      <w:marBottom w:val="0"/>
                      <w:divBdr>
                        <w:top w:val="single" w:sz="2" w:space="0" w:color="D9D9E3"/>
                        <w:left w:val="single" w:sz="2" w:space="0" w:color="D9D9E3"/>
                        <w:bottom w:val="single" w:sz="2" w:space="0" w:color="D9D9E3"/>
                        <w:right w:val="single" w:sz="2" w:space="0" w:color="D9D9E3"/>
                      </w:divBdr>
                      <w:divsChild>
                        <w:div w:id="1659991173">
                          <w:marLeft w:val="0"/>
                          <w:marRight w:val="0"/>
                          <w:marTop w:val="0"/>
                          <w:marBottom w:val="0"/>
                          <w:divBdr>
                            <w:top w:val="single" w:sz="2" w:space="0" w:color="D9D9E3"/>
                            <w:left w:val="single" w:sz="2" w:space="0" w:color="D9D9E3"/>
                            <w:bottom w:val="single" w:sz="2" w:space="0" w:color="D9D9E3"/>
                            <w:right w:val="single" w:sz="2" w:space="0" w:color="D9D9E3"/>
                          </w:divBdr>
                          <w:divsChild>
                            <w:div w:id="263615622">
                              <w:marLeft w:val="0"/>
                              <w:marRight w:val="0"/>
                              <w:marTop w:val="0"/>
                              <w:marBottom w:val="0"/>
                              <w:divBdr>
                                <w:top w:val="single" w:sz="2" w:space="0" w:color="D9D9E3"/>
                                <w:left w:val="single" w:sz="2" w:space="0" w:color="D9D9E3"/>
                                <w:bottom w:val="single" w:sz="2" w:space="0" w:color="D9D9E3"/>
                                <w:right w:val="single" w:sz="2" w:space="0" w:color="D9D9E3"/>
                              </w:divBdr>
                              <w:divsChild>
                                <w:div w:id="5988439">
                                  <w:marLeft w:val="0"/>
                                  <w:marRight w:val="0"/>
                                  <w:marTop w:val="0"/>
                                  <w:marBottom w:val="0"/>
                                  <w:divBdr>
                                    <w:top w:val="single" w:sz="2" w:space="0" w:color="D9D9E3"/>
                                    <w:left w:val="single" w:sz="2" w:space="0" w:color="D9D9E3"/>
                                    <w:bottom w:val="single" w:sz="2" w:space="0" w:color="D9D9E3"/>
                                    <w:right w:val="single" w:sz="2" w:space="0" w:color="D9D9E3"/>
                                  </w:divBdr>
                                  <w:divsChild>
                                    <w:div w:id="39309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25026719">
                      <w:marLeft w:val="0"/>
                      <w:marRight w:val="0"/>
                      <w:marTop w:val="0"/>
                      <w:marBottom w:val="0"/>
                      <w:divBdr>
                        <w:top w:val="single" w:sz="2" w:space="0" w:color="D9D9E3"/>
                        <w:left w:val="single" w:sz="2" w:space="0" w:color="D9D9E3"/>
                        <w:bottom w:val="single" w:sz="2" w:space="0" w:color="D9D9E3"/>
                        <w:right w:val="single" w:sz="2" w:space="0" w:color="D9D9E3"/>
                      </w:divBdr>
                      <w:divsChild>
                        <w:div w:id="1705328919">
                          <w:marLeft w:val="0"/>
                          <w:marRight w:val="0"/>
                          <w:marTop w:val="0"/>
                          <w:marBottom w:val="0"/>
                          <w:divBdr>
                            <w:top w:val="single" w:sz="2" w:space="0" w:color="D9D9E3"/>
                            <w:left w:val="single" w:sz="2" w:space="0" w:color="D9D9E3"/>
                            <w:bottom w:val="single" w:sz="2" w:space="0" w:color="D9D9E3"/>
                            <w:right w:val="single" w:sz="2" w:space="0" w:color="D9D9E3"/>
                          </w:divBdr>
                        </w:div>
                        <w:div w:id="1813672833">
                          <w:marLeft w:val="0"/>
                          <w:marRight w:val="0"/>
                          <w:marTop w:val="0"/>
                          <w:marBottom w:val="0"/>
                          <w:divBdr>
                            <w:top w:val="single" w:sz="2" w:space="0" w:color="D9D9E3"/>
                            <w:left w:val="single" w:sz="2" w:space="0" w:color="D9D9E3"/>
                            <w:bottom w:val="single" w:sz="2" w:space="0" w:color="D9D9E3"/>
                            <w:right w:val="single" w:sz="2" w:space="0" w:color="D9D9E3"/>
                          </w:divBdr>
                          <w:divsChild>
                            <w:div w:id="1728411059">
                              <w:marLeft w:val="0"/>
                              <w:marRight w:val="0"/>
                              <w:marTop w:val="0"/>
                              <w:marBottom w:val="0"/>
                              <w:divBdr>
                                <w:top w:val="single" w:sz="2" w:space="0" w:color="D9D9E3"/>
                                <w:left w:val="single" w:sz="2" w:space="0" w:color="D9D9E3"/>
                                <w:bottom w:val="single" w:sz="2" w:space="0" w:color="D9D9E3"/>
                                <w:right w:val="single" w:sz="2" w:space="0" w:color="D9D9E3"/>
                              </w:divBdr>
                              <w:divsChild>
                                <w:div w:id="1449201834">
                                  <w:marLeft w:val="0"/>
                                  <w:marRight w:val="0"/>
                                  <w:marTop w:val="0"/>
                                  <w:marBottom w:val="0"/>
                                  <w:divBdr>
                                    <w:top w:val="single" w:sz="2" w:space="0" w:color="D9D9E3"/>
                                    <w:left w:val="single" w:sz="2" w:space="0" w:color="D9D9E3"/>
                                    <w:bottom w:val="single" w:sz="2" w:space="0" w:color="D9D9E3"/>
                                    <w:right w:val="single" w:sz="2" w:space="0" w:color="D9D9E3"/>
                                  </w:divBdr>
                                  <w:divsChild>
                                    <w:div w:id="77884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8118021">
          <w:marLeft w:val="0"/>
          <w:marRight w:val="0"/>
          <w:marTop w:val="0"/>
          <w:marBottom w:val="0"/>
          <w:divBdr>
            <w:top w:val="single" w:sz="2" w:space="0" w:color="D9D9E3"/>
            <w:left w:val="single" w:sz="2" w:space="0" w:color="D9D9E3"/>
            <w:bottom w:val="single" w:sz="2" w:space="0" w:color="D9D9E3"/>
            <w:right w:val="single" w:sz="2" w:space="0" w:color="D9D9E3"/>
          </w:divBdr>
          <w:divsChild>
            <w:div w:id="9726356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226397">
                  <w:marLeft w:val="0"/>
                  <w:marRight w:val="0"/>
                  <w:marTop w:val="0"/>
                  <w:marBottom w:val="0"/>
                  <w:divBdr>
                    <w:top w:val="single" w:sz="2" w:space="0" w:color="D9D9E3"/>
                    <w:left w:val="single" w:sz="2" w:space="0" w:color="D9D9E3"/>
                    <w:bottom w:val="single" w:sz="2" w:space="0" w:color="D9D9E3"/>
                    <w:right w:val="single" w:sz="2" w:space="0" w:color="D9D9E3"/>
                  </w:divBdr>
                  <w:divsChild>
                    <w:div w:id="835921791">
                      <w:marLeft w:val="0"/>
                      <w:marRight w:val="0"/>
                      <w:marTop w:val="0"/>
                      <w:marBottom w:val="0"/>
                      <w:divBdr>
                        <w:top w:val="single" w:sz="2" w:space="0" w:color="D9D9E3"/>
                        <w:left w:val="single" w:sz="2" w:space="0" w:color="D9D9E3"/>
                        <w:bottom w:val="single" w:sz="2" w:space="0" w:color="D9D9E3"/>
                        <w:right w:val="single" w:sz="2" w:space="0" w:color="D9D9E3"/>
                      </w:divBdr>
                      <w:divsChild>
                        <w:div w:id="150945708">
                          <w:marLeft w:val="0"/>
                          <w:marRight w:val="0"/>
                          <w:marTop w:val="0"/>
                          <w:marBottom w:val="0"/>
                          <w:divBdr>
                            <w:top w:val="single" w:sz="2" w:space="0" w:color="D9D9E3"/>
                            <w:left w:val="single" w:sz="2" w:space="0" w:color="D9D9E3"/>
                            <w:bottom w:val="single" w:sz="2" w:space="0" w:color="D9D9E3"/>
                            <w:right w:val="single" w:sz="2" w:space="0" w:color="D9D9E3"/>
                          </w:divBdr>
                          <w:divsChild>
                            <w:div w:id="1883442914">
                              <w:marLeft w:val="0"/>
                              <w:marRight w:val="0"/>
                              <w:marTop w:val="0"/>
                              <w:marBottom w:val="0"/>
                              <w:divBdr>
                                <w:top w:val="single" w:sz="2" w:space="0" w:color="D9D9E3"/>
                                <w:left w:val="single" w:sz="2" w:space="0" w:color="D9D9E3"/>
                                <w:bottom w:val="single" w:sz="2" w:space="0" w:color="D9D9E3"/>
                                <w:right w:val="single" w:sz="2" w:space="0" w:color="D9D9E3"/>
                              </w:divBdr>
                              <w:divsChild>
                                <w:div w:id="550699671">
                                  <w:marLeft w:val="0"/>
                                  <w:marRight w:val="0"/>
                                  <w:marTop w:val="0"/>
                                  <w:marBottom w:val="0"/>
                                  <w:divBdr>
                                    <w:top w:val="single" w:sz="2" w:space="0" w:color="D9D9E3"/>
                                    <w:left w:val="single" w:sz="2" w:space="0" w:color="D9D9E3"/>
                                    <w:bottom w:val="single" w:sz="2" w:space="0" w:color="D9D9E3"/>
                                    <w:right w:val="single" w:sz="2" w:space="0" w:color="D9D9E3"/>
                                  </w:divBdr>
                                  <w:divsChild>
                                    <w:div w:id="732586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60189548">
                      <w:marLeft w:val="0"/>
                      <w:marRight w:val="0"/>
                      <w:marTop w:val="0"/>
                      <w:marBottom w:val="0"/>
                      <w:divBdr>
                        <w:top w:val="single" w:sz="2" w:space="0" w:color="D9D9E3"/>
                        <w:left w:val="single" w:sz="2" w:space="0" w:color="D9D9E3"/>
                        <w:bottom w:val="single" w:sz="2" w:space="0" w:color="D9D9E3"/>
                        <w:right w:val="single" w:sz="2" w:space="0" w:color="D9D9E3"/>
                      </w:divBdr>
                      <w:divsChild>
                        <w:div w:id="505096326">
                          <w:marLeft w:val="0"/>
                          <w:marRight w:val="0"/>
                          <w:marTop w:val="0"/>
                          <w:marBottom w:val="0"/>
                          <w:divBdr>
                            <w:top w:val="single" w:sz="2" w:space="0" w:color="D9D9E3"/>
                            <w:left w:val="single" w:sz="2" w:space="0" w:color="D9D9E3"/>
                            <w:bottom w:val="single" w:sz="2" w:space="0" w:color="D9D9E3"/>
                            <w:right w:val="single" w:sz="2" w:space="0" w:color="D9D9E3"/>
                          </w:divBdr>
                          <w:divsChild>
                            <w:div w:id="1533108488">
                              <w:marLeft w:val="0"/>
                              <w:marRight w:val="0"/>
                              <w:marTop w:val="0"/>
                              <w:marBottom w:val="0"/>
                              <w:divBdr>
                                <w:top w:val="single" w:sz="2" w:space="0" w:color="D9D9E3"/>
                                <w:left w:val="single" w:sz="2" w:space="0" w:color="D9D9E3"/>
                                <w:bottom w:val="single" w:sz="2" w:space="0" w:color="D9D9E3"/>
                                <w:right w:val="single" w:sz="2" w:space="0" w:color="D9D9E3"/>
                              </w:divBdr>
                              <w:divsChild>
                                <w:div w:id="1452018678">
                                  <w:marLeft w:val="0"/>
                                  <w:marRight w:val="0"/>
                                  <w:marTop w:val="0"/>
                                  <w:marBottom w:val="0"/>
                                  <w:divBdr>
                                    <w:top w:val="single" w:sz="2" w:space="0" w:color="D9D9E3"/>
                                    <w:left w:val="single" w:sz="2" w:space="0" w:color="D9D9E3"/>
                                    <w:bottom w:val="single" w:sz="2" w:space="0" w:color="D9D9E3"/>
                                    <w:right w:val="single" w:sz="2" w:space="0" w:color="D9D9E3"/>
                                  </w:divBdr>
                                  <w:divsChild>
                                    <w:div w:id="68624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288558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57775006">
          <w:marLeft w:val="0"/>
          <w:marRight w:val="0"/>
          <w:marTop w:val="0"/>
          <w:marBottom w:val="0"/>
          <w:divBdr>
            <w:top w:val="single" w:sz="2" w:space="0" w:color="D9D9E3"/>
            <w:left w:val="single" w:sz="2" w:space="0" w:color="D9D9E3"/>
            <w:bottom w:val="single" w:sz="2" w:space="0" w:color="D9D9E3"/>
            <w:right w:val="single" w:sz="2" w:space="0" w:color="D9D9E3"/>
          </w:divBdr>
          <w:divsChild>
            <w:div w:id="92831844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910350">
                  <w:marLeft w:val="0"/>
                  <w:marRight w:val="0"/>
                  <w:marTop w:val="0"/>
                  <w:marBottom w:val="0"/>
                  <w:divBdr>
                    <w:top w:val="single" w:sz="2" w:space="0" w:color="D9D9E3"/>
                    <w:left w:val="single" w:sz="2" w:space="0" w:color="D9D9E3"/>
                    <w:bottom w:val="single" w:sz="2" w:space="0" w:color="D9D9E3"/>
                    <w:right w:val="single" w:sz="2" w:space="0" w:color="D9D9E3"/>
                  </w:divBdr>
                  <w:divsChild>
                    <w:div w:id="1020157927">
                      <w:marLeft w:val="0"/>
                      <w:marRight w:val="0"/>
                      <w:marTop w:val="0"/>
                      <w:marBottom w:val="0"/>
                      <w:divBdr>
                        <w:top w:val="single" w:sz="2" w:space="0" w:color="D9D9E3"/>
                        <w:left w:val="single" w:sz="2" w:space="0" w:color="D9D9E3"/>
                        <w:bottom w:val="single" w:sz="2" w:space="0" w:color="D9D9E3"/>
                        <w:right w:val="single" w:sz="2" w:space="0" w:color="D9D9E3"/>
                      </w:divBdr>
                      <w:divsChild>
                        <w:div w:id="773204766">
                          <w:marLeft w:val="0"/>
                          <w:marRight w:val="0"/>
                          <w:marTop w:val="0"/>
                          <w:marBottom w:val="0"/>
                          <w:divBdr>
                            <w:top w:val="single" w:sz="2" w:space="0" w:color="D9D9E3"/>
                            <w:left w:val="single" w:sz="2" w:space="0" w:color="D9D9E3"/>
                            <w:bottom w:val="single" w:sz="2" w:space="0" w:color="D9D9E3"/>
                            <w:right w:val="single" w:sz="2" w:space="0" w:color="D9D9E3"/>
                          </w:divBdr>
                          <w:divsChild>
                            <w:div w:id="972715134">
                              <w:marLeft w:val="0"/>
                              <w:marRight w:val="0"/>
                              <w:marTop w:val="0"/>
                              <w:marBottom w:val="0"/>
                              <w:divBdr>
                                <w:top w:val="single" w:sz="2" w:space="0" w:color="D9D9E3"/>
                                <w:left w:val="single" w:sz="2" w:space="0" w:color="D9D9E3"/>
                                <w:bottom w:val="single" w:sz="2" w:space="0" w:color="D9D9E3"/>
                                <w:right w:val="single" w:sz="2" w:space="0" w:color="D9D9E3"/>
                              </w:divBdr>
                              <w:divsChild>
                                <w:div w:id="1093162548">
                                  <w:marLeft w:val="0"/>
                                  <w:marRight w:val="0"/>
                                  <w:marTop w:val="0"/>
                                  <w:marBottom w:val="0"/>
                                  <w:divBdr>
                                    <w:top w:val="single" w:sz="2" w:space="0" w:color="D9D9E3"/>
                                    <w:left w:val="single" w:sz="2" w:space="0" w:color="D9D9E3"/>
                                    <w:bottom w:val="single" w:sz="2" w:space="0" w:color="D9D9E3"/>
                                    <w:right w:val="single" w:sz="2" w:space="0" w:color="D9D9E3"/>
                                  </w:divBdr>
                                  <w:divsChild>
                                    <w:div w:id="214037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1085805">
                      <w:marLeft w:val="0"/>
                      <w:marRight w:val="0"/>
                      <w:marTop w:val="0"/>
                      <w:marBottom w:val="0"/>
                      <w:divBdr>
                        <w:top w:val="single" w:sz="2" w:space="0" w:color="D9D9E3"/>
                        <w:left w:val="single" w:sz="2" w:space="0" w:color="D9D9E3"/>
                        <w:bottom w:val="single" w:sz="2" w:space="0" w:color="D9D9E3"/>
                        <w:right w:val="single" w:sz="2" w:space="0" w:color="D9D9E3"/>
                      </w:divBdr>
                      <w:divsChild>
                        <w:div w:id="1334263049">
                          <w:marLeft w:val="0"/>
                          <w:marRight w:val="0"/>
                          <w:marTop w:val="0"/>
                          <w:marBottom w:val="0"/>
                          <w:divBdr>
                            <w:top w:val="single" w:sz="2" w:space="0" w:color="D9D9E3"/>
                            <w:left w:val="single" w:sz="2" w:space="0" w:color="D9D9E3"/>
                            <w:bottom w:val="single" w:sz="2" w:space="0" w:color="D9D9E3"/>
                            <w:right w:val="single" w:sz="2" w:space="0" w:color="D9D9E3"/>
                          </w:divBdr>
                        </w:div>
                        <w:div w:id="1578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77716012">
                              <w:marLeft w:val="0"/>
                              <w:marRight w:val="0"/>
                              <w:marTop w:val="0"/>
                              <w:marBottom w:val="0"/>
                              <w:divBdr>
                                <w:top w:val="single" w:sz="2" w:space="0" w:color="D9D9E3"/>
                                <w:left w:val="single" w:sz="2" w:space="0" w:color="D9D9E3"/>
                                <w:bottom w:val="single" w:sz="2" w:space="0" w:color="D9D9E3"/>
                                <w:right w:val="single" w:sz="2" w:space="0" w:color="D9D9E3"/>
                              </w:divBdr>
                              <w:divsChild>
                                <w:div w:id="2124764782">
                                  <w:marLeft w:val="0"/>
                                  <w:marRight w:val="0"/>
                                  <w:marTop w:val="0"/>
                                  <w:marBottom w:val="0"/>
                                  <w:divBdr>
                                    <w:top w:val="single" w:sz="2" w:space="0" w:color="D9D9E3"/>
                                    <w:left w:val="single" w:sz="2" w:space="0" w:color="D9D9E3"/>
                                    <w:bottom w:val="single" w:sz="2" w:space="0" w:color="D9D9E3"/>
                                    <w:right w:val="single" w:sz="2" w:space="0" w:color="D9D9E3"/>
                                  </w:divBdr>
                                  <w:divsChild>
                                    <w:div w:id="229653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0694192">
          <w:marLeft w:val="0"/>
          <w:marRight w:val="0"/>
          <w:marTop w:val="0"/>
          <w:marBottom w:val="0"/>
          <w:divBdr>
            <w:top w:val="single" w:sz="2" w:space="0" w:color="D9D9E3"/>
            <w:left w:val="single" w:sz="2" w:space="0" w:color="D9D9E3"/>
            <w:bottom w:val="single" w:sz="2" w:space="0" w:color="D9D9E3"/>
            <w:right w:val="single" w:sz="2" w:space="0" w:color="D9D9E3"/>
          </w:divBdr>
          <w:divsChild>
            <w:div w:id="1470977509">
              <w:marLeft w:val="0"/>
              <w:marRight w:val="0"/>
              <w:marTop w:val="100"/>
              <w:marBottom w:val="100"/>
              <w:divBdr>
                <w:top w:val="single" w:sz="2" w:space="0" w:color="D9D9E3"/>
                <w:left w:val="single" w:sz="2" w:space="0" w:color="D9D9E3"/>
                <w:bottom w:val="single" w:sz="2" w:space="0" w:color="D9D9E3"/>
                <w:right w:val="single" w:sz="2" w:space="0" w:color="D9D9E3"/>
              </w:divBdr>
              <w:divsChild>
                <w:div w:id="49378264">
                  <w:marLeft w:val="0"/>
                  <w:marRight w:val="0"/>
                  <w:marTop w:val="0"/>
                  <w:marBottom w:val="0"/>
                  <w:divBdr>
                    <w:top w:val="single" w:sz="2" w:space="0" w:color="D9D9E3"/>
                    <w:left w:val="single" w:sz="2" w:space="0" w:color="D9D9E3"/>
                    <w:bottom w:val="single" w:sz="2" w:space="0" w:color="D9D9E3"/>
                    <w:right w:val="single" w:sz="2" w:space="0" w:color="D9D9E3"/>
                  </w:divBdr>
                  <w:divsChild>
                    <w:div w:id="840699474">
                      <w:marLeft w:val="0"/>
                      <w:marRight w:val="0"/>
                      <w:marTop w:val="0"/>
                      <w:marBottom w:val="0"/>
                      <w:divBdr>
                        <w:top w:val="single" w:sz="2" w:space="0" w:color="D9D9E3"/>
                        <w:left w:val="single" w:sz="2" w:space="0" w:color="D9D9E3"/>
                        <w:bottom w:val="single" w:sz="2" w:space="0" w:color="D9D9E3"/>
                        <w:right w:val="single" w:sz="2" w:space="0" w:color="D9D9E3"/>
                      </w:divBdr>
                      <w:divsChild>
                        <w:div w:id="1203247133">
                          <w:marLeft w:val="0"/>
                          <w:marRight w:val="0"/>
                          <w:marTop w:val="0"/>
                          <w:marBottom w:val="0"/>
                          <w:divBdr>
                            <w:top w:val="single" w:sz="2" w:space="0" w:color="D9D9E3"/>
                            <w:left w:val="single" w:sz="2" w:space="0" w:color="D9D9E3"/>
                            <w:bottom w:val="single" w:sz="2" w:space="0" w:color="D9D9E3"/>
                            <w:right w:val="single" w:sz="2" w:space="0" w:color="D9D9E3"/>
                          </w:divBdr>
                          <w:divsChild>
                            <w:div w:id="188031907">
                              <w:marLeft w:val="0"/>
                              <w:marRight w:val="0"/>
                              <w:marTop w:val="0"/>
                              <w:marBottom w:val="0"/>
                              <w:divBdr>
                                <w:top w:val="single" w:sz="2" w:space="0" w:color="D9D9E3"/>
                                <w:left w:val="single" w:sz="2" w:space="0" w:color="D9D9E3"/>
                                <w:bottom w:val="single" w:sz="2" w:space="0" w:color="D9D9E3"/>
                                <w:right w:val="single" w:sz="2" w:space="0" w:color="D9D9E3"/>
                              </w:divBdr>
                              <w:divsChild>
                                <w:div w:id="217710629">
                                  <w:marLeft w:val="0"/>
                                  <w:marRight w:val="0"/>
                                  <w:marTop w:val="0"/>
                                  <w:marBottom w:val="0"/>
                                  <w:divBdr>
                                    <w:top w:val="single" w:sz="2" w:space="0" w:color="D9D9E3"/>
                                    <w:left w:val="single" w:sz="2" w:space="0" w:color="D9D9E3"/>
                                    <w:bottom w:val="single" w:sz="2" w:space="0" w:color="D9D9E3"/>
                                    <w:right w:val="single" w:sz="2" w:space="0" w:color="D9D9E3"/>
                                  </w:divBdr>
                                  <w:divsChild>
                                    <w:div w:id="191069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5986750">
                      <w:marLeft w:val="0"/>
                      <w:marRight w:val="0"/>
                      <w:marTop w:val="0"/>
                      <w:marBottom w:val="0"/>
                      <w:divBdr>
                        <w:top w:val="single" w:sz="2" w:space="0" w:color="D9D9E3"/>
                        <w:left w:val="single" w:sz="2" w:space="0" w:color="D9D9E3"/>
                        <w:bottom w:val="single" w:sz="2" w:space="0" w:color="D9D9E3"/>
                        <w:right w:val="single" w:sz="2" w:space="0" w:color="D9D9E3"/>
                      </w:divBdr>
                      <w:divsChild>
                        <w:div w:id="505174449">
                          <w:marLeft w:val="0"/>
                          <w:marRight w:val="0"/>
                          <w:marTop w:val="0"/>
                          <w:marBottom w:val="0"/>
                          <w:divBdr>
                            <w:top w:val="single" w:sz="2" w:space="0" w:color="D9D9E3"/>
                            <w:left w:val="single" w:sz="2" w:space="0" w:color="D9D9E3"/>
                            <w:bottom w:val="single" w:sz="2" w:space="0" w:color="D9D9E3"/>
                            <w:right w:val="single" w:sz="2" w:space="0" w:color="D9D9E3"/>
                          </w:divBdr>
                          <w:divsChild>
                            <w:div w:id="848447617">
                              <w:marLeft w:val="0"/>
                              <w:marRight w:val="0"/>
                              <w:marTop w:val="0"/>
                              <w:marBottom w:val="0"/>
                              <w:divBdr>
                                <w:top w:val="single" w:sz="2" w:space="0" w:color="D9D9E3"/>
                                <w:left w:val="single" w:sz="2" w:space="0" w:color="D9D9E3"/>
                                <w:bottom w:val="single" w:sz="2" w:space="0" w:color="D9D9E3"/>
                                <w:right w:val="single" w:sz="2" w:space="0" w:color="D9D9E3"/>
                              </w:divBdr>
                              <w:divsChild>
                                <w:div w:id="24522800">
                                  <w:marLeft w:val="0"/>
                                  <w:marRight w:val="0"/>
                                  <w:marTop w:val="0"/>
                                  <w:marBottom w:val="0"/>
                                  <w:divBdr>
                                    <w:top w:val="single" w:sz="2" w:space="0" w:color="D9D9E3"/>
                                    <w:left w:val="single" w:sz="2" w:space="0" w:color="D9D9E3"/>
                                    <w:bottom w:val="single" w:sz="2" w:space="0" w:color="D9D9E3"/>
                                    <w:right w:val="single" w:sz="2" w:space="0" w:color="D9D9E3"/>
                                  </w:divBdr>
                                  <w:divsChild>
                                    <w:div w:id="1548374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433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5903548">
          <w:marLeft w:val="0"/>
          <w:marRight w:val="0"/>
          <w:marTop w:val="0"/>
          <w:marBottom w:val="0"/>
          <w:divBdr>
            <w:top w:val="single" w:sz="2" w:space="0" w:color="D9D9E3"/>
            <w:left w:val="single" w:sz="2" w:space="0" w:color="D9D9E3"/>
            <w:bottom w:val="single" w:sz="2" w:space="0" w:color="D9D9E3"/>
            <w:right w:val="single" w:sz="2" w:space="0" w:color="D9D9E3"/>
          </w:divBdr>
          <w:divsChild>
            <w:div w:id="110965999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9482184">
                  <w:marLeft w:val="0"/>
                  <w:marRight w:val="0"/>
                  <w:marTop w:val="0"/>
                  <w:marBottom w:val="0"/>
                  <w:divBdr>
                    <w:top w:val="single" w:sz="2" w:space="0" w:color="D9D9E3"/>
                    <w:left w:val="single" w:sz="2" w:space="0" w:color="D9D9E3"/>
                    <w:bottom w:val="single" w:sz="2" w:space="0" w:color="D9D9E3"/>
                    <w:right w:val="single" w:sz="2" w:space="0" w:color="D9D9E3"/>
                  </w:divBdr>
                  <w:divsChild>
                    <w:div w:id="669606508">
                      <w:marLeft w:val="0"/>
                      <w:marRight w:val="0"/>
                      <w:marTop w:val="0"/>
                      <w:marBottom w:val="0"/>
                      <w:divBdr>
                        <w:top w:val="single" w:sz="2" w:space="0" w:color="D9D9E3"/>
                        <w:left w:val="single" w:sz="2" w:space="0" w:color="D9D9E3"/>
                        <w:bottom w:val="single" w:sz="2" w:space="0" w:color="D9D9E3"/>
                        <w:right w:val="single" w:sz="2" w:space="0" w:color="D9D9E3"/>
                      </w:divBdr>
                      <w:divsChild>
                        <w:div w:id="453136651">
                          <w:marLeft w:val="0"/>
                          <w:marRight w:val="0"/>
                          <w:marTop w:val="0"/>
                          <w:marBottom w:val="0"/>
                          <w:divBdr>
                            <w:top w:val="single" w:sz="2" w:space="0" w:color="D9D9E3"/>
                            <w:left w:val="single" w:sz="2" w:space="0" w:color="D9D9E3"/>
                            <w:bottom w:val="single" w:sz="2" w:space="0" w:color="D9D9E3"/>
                            <w:right w:val="single" w:sz="2" w:space="0" w:color="D9D9E3"/>
                          </w:divBdr>
                          <w:divsChild>
                            <w:div w:id="1670910464">
                              <w:marLeft w:val="0"/>
                              <w:marRight w:val="0"/>
                              <w:marTop w:val="0"/>
                              <w:marBottom w:val="0"/>
                              <w:divBdr>
                                <w:top w:val="single" w:sz="2" w:space="0" w:color="D9D9E3"/>
                                <w:left w:val="single" w:sz="2" w:space="0" w:color="D9D9E3"/>
                                <w:bottom w:val="single" w:sz="2" w:space="0" w:color="D9D9E3"/>
                                <w:right w:val="single" w:sz="2" w:space="0" w:color="D9D9E3"/>
                              </w:divBdr>
                              <w:divsChild>
                                <w:div w:id="1157842665">
                                  <w:marLeft w:val="0"/>
                                  <w:marRight w:val="0"/>
                                  <w:marTop w:val="0"/>
                                  <w:marBottom w:val="0"/>
                                  <w:divBdr>
                                    <w:top w:val="single" w:sz="2" w:space="0" w:color="D9D9E3"/>
                                    <w:left w:val="single" w:sz="2" w:space="0" w:color="D9D9E3"/>
                                    <w:bottom w:val="single" w:sz="2" w:space="0" w:color="D9D9E3"/>
                                    <w:right w:val="single" w:sz="2" w:space="0" w:color="D9D9E3"/>
                                  </w:divBdr>
                                  <w:divsChild>
                                    <w:div w:id="1065178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73926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8990593">
                      <w:marLeft w:val="0"/>
                      <w:marRight w:val="0"/>
                      <w:marTop w:val="0"/>
                      <w:marBottom w:val="0"/>
                      <w:divBdr>
                        <w:top w:val="single" w:sz="2" w:space="0" w:color="D9D9E3"/>
                        <w:left w:val="single" w:sz="2" w:space="0" w:color="D9D9E3"/>
                        <w:bottom w:val="single" w:sz="2" w:space="0" w:color="D9D9E3"/>
                        <w:right w:val="single" w:sz="2" w:space="0" w:color="D9D9E3"/>
                      </w:divBdr>
                      <w:divsChild>
                        <w:div w:id="243729868">
                          <w:marLeft w:val="0"/>
                          <w:marRight w:val="0"/>
                          <w:marTop w:val="0"/>
                          <w:marBottom w:val="0"/>
                          <w:divBdr>
                            <w:top w:val="single" w:sz="2" w:space="0" w:color="D9D9E3"/>
                            <w:left w:val="single" w:sz="2" w:space="0" w:color="D9D9E3"/>
                            <w:bottom w:val="single" w:sz="2" w:space="0" w:color="D9D9E3"/>
                            <w:right w:val="single" w:sz="2" w:space="0" w:color="D9D9E3"/>
                          </w:divBdr>
                          <w:divsChild>
                            <w:div w:id="308755587">
                              <w:marLeft w:val="0"/>
                              <w:marRight w:val="0"/>
                              <w:marTop w:val="0"/>
                              <w:marBottom w:val="0"/>
                              <w:divBdr>
                                <w:top w:val="single" w:sz="2" w:space="0" w:color="D9D9E3"/>
                                <w:left w:val="single" w:sz="2" w:space="0" w:color="D9D9E3"/>
                                <w:bottom w:val="single" w:sz="2" w:space="0" w:color="D9D9E3"/>
                                <w:right w:val="single" w:sz="2" w:space="0" w:color="D9D9E3"/>
                              </w:divBdr>
                              <w:divsChild>
                                <w:div w:id="1238903341">
                                  <w:marLeft w:val="0"/>
                                  <w:marRight w:val="0"/>
                                  <w:marTop w:val="0"/>
                                  <w:marBottom w:val="0"/>
                                  <w:divBdr>
                                    <w:top w:val="single" w:sz="2" w:space="0" w:color="D9D9E3"/>
                                    <w:left w:val="single" w:sz="2" w:space="0" w:color="D9D9E3"/>
                                    <w:bottom w:val="single" w:sz="2" w:space="0" w:color="D9D9E3"/>
                                    <w:right w:val="single" w:sz="2" w:space="0" w:color="D9D9E3"/>
                                  </w:divBdr>
                                  <w:divsChild>
                                    <w:div w:id="155827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1743825">
          <w:marLeft w:val="0"/>
          <w:marRight w:val="0"/>
          <w:marTop w:val="0"/>
          <w:marBottom w:val="0"/>
          <w:divBdr>
            <w:top w:val="single" w:sz="2" w:space="0" w:color="D9D9E3"/>
            <w:left w:val="single" w:sz="2" w:space="0" w:color="D9D9E3"/>
            <w:bottom w:val="single" w:sz="2" w:space="0" w:color="D9D9E3"/>
            <w:right w:val="single" w:sz="2" w:space="0" w:color="D9D9E3"/>
          </w:divBdr>
          <w:divsChild>
            <w:div w:id="118233656">
              <w:marLeft w:val="0"/>
              <w:marRight w:val="0"/>
              <w:marTop w:val="100"/>
              <w:marBottom w:val="100"/>
              <w:divBdr>
                <w:top w:val="single" w:sz="2" w:space="0" w:color="D9D9E3"/>
                <w:left w:val="single" w:sz="2" w:space="0" w:color="D9D9E3"/>
                <w:bottom w:val="single" w:sz="2" w:space="0" w:color="D9D9E3"/>
                <w:right w:val="single" w:sz="2" w:space="0" w:color="D9D9E3"/>
              </w:divBdr>
              <w:divsChild>
                <w:div w:id="1526671920">
                  <w:marLeft w:val="0"/>
                  <w:marRight w:val="0"/>
                  <w:marTop w:val="0"/>
                  <w:marBottom w:val="0"/>
                  <w:divBdr>
                    <w:top w:val="single" w:sz="2" w:space="0" w:color="D9D9E3"/>
                    <w:left w:val="single" w:sz="2" w:space="0" w:color="D9D9E3"/>
                    <w:bottom w:val="single" w:sz="2" w:space="0" w:color="D9D9E3"/>
                    <w:right w:val="single" w:sz="2" w:space="0" w:color="D9D9E3"/>
                  </w:divBdr>
                  <w:divsChild>
                    <w:div w:id="445927473">
                      <w:marLeft w:val="0"/>
                      <w:marRight w:val="0"/>
                      <w:marTop w:val="0"/>
                      <w:marBottom w:val="0"/>
                      <w:divBdr>
                        <w:top w:val="single" w:sz="2" w:space="0" w:color="D9D9E3"/>
                        <w:left w:val="single" w:sz="2" w:space="0" w:color="D9D9E3"/>
                        <w:bottom w:val="single" w:sz="2" w:space="0" w:color="D9D9E3"/>
                        <w:right w:val="single" w:sz="2" w:space="0" w:color="D9D9E3"/>
                      </w:divBdr>
                      <w:divsChild>
                        <w:div w:id="814565285">
                          <w:marLeft w:val="0"/>
                          <w:marRight w:val="0"/>
                          <w:marTop w:val="0"/>
                          <w:marBottom w:val="0"/>
                          <w:divBdr>
                            <w:top w:val="single" w:sz="2" w:space="0" w:color="D9D9E3"/>
                            <w:left w:val="single" w:sz="2" w:space="0" w:color="D9D9E3"/>
                            <w:bottom w:val="single" w:sz="2" w:space="0" w:color="D9D9E3"/>
                            <w:right w:val="single" w:sz="2" w:space="0" w:color="D9D9E3"/>
                          </w:divBdr>
                          <w:divsChild>
                            <w:div w:id="1138448621">
                              <w:marLeft w:val="0"/>
                              <w:marRight w:val="0"/>
                              <w:marTop w:val="0"/>
                              <w:marBottom w:val="0"/>
                              <w:divBdr>
                                <w:top w:val="single" w:sz="2" w:space="0" w:color="D9D9E3"/>
                                <w:left w:val="single" w:sz="2" w:space="0" w:color="D9D9E3"/>
                                <w:bottom w:val="single" w:sz="2" w:space="0" w:color="D9D9E3"/>
                                <w:right w:val="single" w:sz="2" w:space="0" w:color="D9D9E3"/>
                              </w:divBdr>
                              <w:divsChild>
                                <w:div w:id="162553574">
                                  <w:marLeft w:val="0"/>
                                  <w:marRight w:val="0"/>
                                  <w:marTop w:val="0"/>
                                  <w:marBottom w:val="0"/>
                                  <w:divBdr>
                                    <w:top w:val="single" w:sz="2" w:space="0" w:color="D9D9E3"/>
                                    <w:left w:val="single" w:sz="2" w:space="0" w:color="D9D9E3"/>
                                    <w:bottom w:val="single" w:sz="2" w:space="0" w:color="D9D9E3"/>
                                    <w:right w:val="single" w:sz="2" w:space="0" w:color="D9D9E3"/>
                                  </w:divBdr>
                                  <w:divsChild>
                                    <w:div w:id="751657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7355196">
                      <w:marLeft w:val="0"/>
                      <w:marRight w:val="0"/>
                      <w:marTop w:val="0"/>
                      <w:marBottom w:val="0"/>
                      <w:divBdr>
                        <w:top w:val="single" w:sz="2" w:space="0" w:color="D9D9E3"/>
                        <w:left w:val="single" w:sz="2" w:space="0" w:color="D9D9E3"/>
                        <w:bottom w:val="single" w:sz="2" w:space="0" w:color="D9D9E3"/>
                        <w:right w:val="single" w:sz="2" w:space="0" w:color="D9D9E3"/>
                      </w:divBdr>
                      <w:divsChild>
                        <w:div w:id="212355946">
                          <w:marLeft w:val="0"/>
                          <w:marRight w:val="0"/>
                          <w:marTop w:val="0"/>
                          <w:marBottom w:val="0"/>
                          <w:divBdr>
                            <w:top w:val="single" w:sz="2" w:space="0" w:color="D9D9E3"/>
                            <w:left w:val="single" w:sz="2" w:space="0" w:color="D9D9E3"/>
                            <w:bottom w:val="single" w:sz="2" w:space="0" w:color="D9D9E3"/>
                            <w:right w:val="single" w:sz="2" w:space="0" w:color="D9D9E3"/>
                          </w:divBdr>
                        </w:div>
                        <w:div w:id="2054455142">
                          <w:marLeft w:val="0"/>
                          <w:marRight w:val="0"/>
                          <w:marTop w:val="0"/>
                          <w:marBottom w:val="0"/>
                          <w:divBdr>
                            <w:top w:val="single" w:sz="2" w:space="0" w:color="D9D9E3"/>
                            <w:left w:val="single" w:sz="2" w:space="0" w:color="D9D9E3"/>
                            <w:bottom w:val="single" w:sz="2" w:space="0" w:color="D9D9E3"/>
                            <w:right w:val="single" w:sz="2" w:space="0" w:color="D9D9E3"/>
                          </w:divBdr>
                          <w:divsChild>
                            <w:div w:id="758908408">
                              <w:marLeft w:val="0"/>
                              <w:marRight w:val="0"/>
                              <w:marTop w:val="0"/>
                              <w:marBottom w:val="0"/>
                              <w:divBdr>
                                <w:top w:val="single" w:sz="2" w:space="0" w:color="D9D9E3"/>
                                <w:left w:val="single" w:sz="2" w:space="0" w:color="D9D9E3"/>
                                <w:bottom w:val="single" w:sz="2" w:space="0" w:color="D9D9E3"/>
                                <w:right w:val="single" w:sz="2" w:space="0" w:color="D9D9E3"/>
                              </w:divBdr>
                              <w:divsChild>
                                <w:div w:id="1102607639">
                                  <w:marLeft w:val="0"/>
                                  <w:marRight w:val="0"/>
                                  <w:marTop w:val="0"/>
                                  <w:marBottom w:val="0"/>
                                  <w:divBdr>
                                    <w:top w:val="single" w:sz="2" w:space="0" w:color="D9D9E3"/>
                                    <w:left w:val="single" w:sz="2" w:space="0" w:color="D9D9E3"/>
                                    <w:bottom w:val="single" w:sz="2" w:space="0" w:color="D9D9E3"/>
                                    <w:right w:val="single" w:sz="2" w:space="0" w:color="D9D9E3"/>
                                  </w:divBdr>
                                  <w:divsChild>
                                    <w:div w:id="835808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1971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j/160815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reamtext.net/player?event=Metro_AA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D054-49BE-4838-B1E2-4DE7E89A1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Armando</dc:creator>
  <cp:keywords/>
  <dc:description/>
  <cp:lastModifiedBy>Roman, Armando</cp:lastModifiedBy>
  <cp:revision>2</cp:revision>
  <cp:lastPrinted>2025-05-08T17:54:00Z</cp:lastPrinted>
  <dcterms:created xsi:type="dcterms:W3CDTF">2025-11-04T23:15:00Z</dcterms:created>
  <dcterms:modified xsi:type="dcterms:W3CDTF">2025-11-04T23:15:00Z</dcterms:modified>
</cp:coreProperties>
</file>